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Краса у вигнанні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Гійом Аполлінер</w:t>
      </w:r>
    </w:p>
    <w:p>
      <w:pPr/>
      <w:r>
        <w:rPr/>
        <w:t xml:space="preserve">Тікай веселко-ворожбитко</w:t>
      </w:r>
    </w:p>
    <w:p>
      <w:pPr/>
      <w:r>
        <w:rPr/>
        <w:t xml:space="preserve">Тікайте гожі кольори</w:t>
      </w:r>
    </w:p>
    <w:p>
      <w:pPr/>
      <w:r>
        <w:rPr/>
        <w:t xml:space="preserve">Сховатись мусиш ти і швидко</w:t>
      </w:r>
    </w:p>
    <w:p>
      <w:pPr/>
      <w:r>
        <w:rPr/>
        <w:t xml:space="preserve">Мене інфанто не кори</w:t>
      </w:r>
    </w:p>
    <w:p>
      <w:pPr/>
      <w:r>
        <w:rPr/>
        <w:t xml:space="preserve">I вже веселка у вигнанні</w:t>
      </w:r>
    </w:p>
    <w:p>
      <w:pPr/>
      <w:r>
        <w:rPr/>
        <w:t xml:space="preserve">I той хто міг її створить</w:t>
      </w:r>
    </w:p>
    <w:p>
      <w:pPr/>
      <w:r>
        <w:rPr/>
        <w:t xml:space="preserve">Але поглянь на вітрі рвянім</w:t>
      </w:r>
    </w:p>
    <w:p>
      <w:pPr/>
      <w:r>
        <w:rPr/>
        <w:t xml:space="preserve">Натомість прапор майорить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Краса у вигнанні — Гійом Аполлінер</dc:title>
  <dc:description/>
  <dc:subject/>
  <cp:keywords/>
  <cp:category/>
  <cp:lastModifiedBy/>
  <dcterms:created xsi:type="dcterms:W3CDTF">2020-05-17T23:01:53+03:00</dcterms:created>
  <dcterms:modified xsi:type="dcterms:W3CDTF">2020-05-17T23:01:53+03:00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