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мого сина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Злотистий кучер, сині очі —</w:t>
      </w:r>
    </w:p>
    <w:p>
      <w:pPr/>
      <w:r>
        <w:rPr/>
        <w:t xml:space="preserve">Всі риси матері дівочі.</w:t>
      </w:r>
    </w:p>
    <w:p>
      <w:pPr/>
      <w:r>
        <w:rPr/>
        <w:t xml:space="preserve">Усмішка, ямки щік твоїх</w:t>
      </w:r>
    </w:p>
    <w:p>
      <w:pPr/>
      <w:r>
        <w:rPr/>
        <w:t xml:space="preserve">Серця принаджують усіх.</w:t>
      </w:r>
    </w:p>
    <w:p>
      <w:pPr/>
      <w:r>
        <w:rPr/>
        <w:t xml:space="preserve">Мені ж найкращих днів хвилину</w:t>
      </w:r>
    </w:p>
    <w:p>
      <w:pPr/>
      <w:r>
        <w:rPr/>
        <w:t xml:space="preserve">Вони нагадують, мій сину.</w:t>
      </w:r>
    </w:p>
    <w:p>
      <w:pPr/>
      <w:r>
        <w:rPr/>
        <w:t xml:space="preserve">Чи взнав ти батькове ім'я?</w:t>
      </w:r>
    </w:p>
    <w:p>
      <w:pPr/>
      <w:r>
        <w:rPr/>
        <w:t xml:space="preserve">Зовися ж Байроном, як я!</w:t>
      </w:r>
    </w:p>
    <w:p>
      <w:pPr/>
      <w:r>
        <w:rPr/>
        <w:t xml:space="preserve">Хай буде злагода між нами;</w:t>
      </w:r>
    </w:p>
    <w:p>
      <w:pPr/>
      <w:r>
        <w:rPr/>
        <w:t xml:space="preserve">І, може, тінь твоєї мами,</w:t>
      </w:r>
    </w:p>
    <w:p>
      <w:pPr/>
      <w:r>
        <w:rPr/>
        <w:t xml:space="preserve">Знайшовши вічний супокій,</w:t>
      </w:r>
    </w:p>
    <w:p>
      <w:pPr/>
      <w:r>
        <w:rPr/>
        <w:t xml:space="preserve">Простить мене, о сину мій!</w:t>
      </w:r>
    </w:p>
    <w:p>
      <w:pPr/>
      <w:r>
        <w:rPr/>
        <w:t xml:space="preserve">Її могилка десь в траві вся,</w:t>
      </w:r>
    </w:p>
    <w:p>
      <w:pPr/>
      <w:r>
        <w:rPr/>
        <w:t xml:space="preserve">Ти ж до грудей чужих тулився.</w:t>
      </w:r>
    </w:p>
    <w:p>
      <w:pPr/>
      <w:r>
        <w:rPr/>
        <w:t xml:space="preserve">Ганьбою стрінутий обмов,—</w:t>
      </w:r>
    </w:p>
    <w:p>
      <w:pPr/>
      <w:r>
        <w:rPr/>
        <w:t xml:space="preserve">Безбатченком на світ прийшов.</w:t>
      </w:r>
    </w:p>
    <w:p>
      <w:pPr/>
      <w:r>
        <w:rPr/>
        <w:t xml:space="preserve">Та не журись, я не покину</w:t>
      </w:r>
    </w:p>
    <w:p>
      <w:pPr/>
      <w:r>
        <w:rPr/>
        <w:t xml:space="preserve">І не зречусь тебе, мій сину.</w:t>
      </w:r>
    </w:p>
    <w:p>
      <w:pPr/>
      <w:r>
        <w:rPr/>
        <w:t xml:space="preserve">Ну й що жорстокий світ мені?</w:t>
      </w:r>
    </w:p>
    <w:p>
      <w:pPr/>
      <w:r>
        <w:rPr/>
        <w:t xml:space="preserve">Зневажити природу? Ні!</w:t>
      </w:r>
    </w:p>
    <w:p>
      <w:pPr/>
      <w:r>
        <w:rPr/>
        <w:t xml:space="preserve">Хай кплять святці і суєслови,—</w:t>
      </w:r>
    </w:p>
    <w:p>
      <w:pPr/>
      <w:r>
        <w:rPr/>
        <w:t xml:space="preserve">Люблю тебе, дитя любові.</w:t>
      </w:r>
    </w:p>
    <w:p>
      <w:pPr/>
      <w:r>
        <w:rPr/>
        <w:t xml:space="preserve">Поруко юності й надій,</w:t>
      </w:r>
    </w:p>
    <w:p>
      <w:pPr/>
      <w:r>
        <w:rPr/>
        <w:t xml:space="preserve">З тобою — батько, сину мій!</w:t>
      </w:r>
    </w:p>
    <w:p>
      <w:pPr/>
      <w:r>
        <w:rPr/>
        <w:t xml:space="preserve">Шляхом життя пройшов я мало,</w:t>
      </w:r>
    </w:p>
    <w:p>
      <w:pPr/>
      <w:r>
        <w:rPr/>
        <w:t xml:space="preserve">Чола ще зморшки не зорали,</w:t>
      </w:r>
    </w:p>
    <w:p>
      <w:pPr/>
      <w:r>
        <w:rPr/>
        <w:t xml:space="preserve">То ж після болісної втрати</w:t>
      </w:r>
    </w:p>
    <w:p>
      <w:pPr/>
      <w:r>
        <w:rPr/>
        <w:t xml:space="preserve">За сина будь мені й за брата:</w:t>
      </w:r>
    </w:p>
    <w:p>
      <w:pPr/>
      <w:r>
        <w:rPr/>
        <w:t xml:space="preserve">Всього себе аж до загину</w:t>
      </w:r>
    </w:p>
    <w:p>
      <w:pPr/>
      <w:r>
        <w:rPr/>
        <w:t xml:space="preserve">Я віддаю тобі, мій сину.</w:t>
      </w:r>
    </w:p>
    <w:p>
      <w:pPr/>
      <w:r>
        <w:rPr/>
        <w:t xml:space="preserve">Хай молодий я, й вітрогон,</w:t>
      </w:r>
    </w:p>
    <w:p>
      <w:pPr/>
      <w:r>
        <w:rPr/>
        <w:t xml:space="preserve">Хай звичай знехтував, закон,</w:t>
      </w:r>
    </w:p>
    <w:p>
      <w:pPr/>
      <w:r>
        <w:rPr/>
        <w:t xml:space="preserve">Та буду вірним тобі завше,—</w:t>
      </w:r>
    </w:p>
    <w:p>
      <w:pPr/>
      <w:r>
        <w:rPr/>
        <w:t xml:space="preserve">Ти ж, вроду Гелен перебравши,</w:t>
      </w:r>
    </w:p>
    <w:p>
      <w:pPr/>
      <w:r>
        <w:rPr/>
        <w:t xml:space="preserve">Її, загублену, єдину,</w:t>
      </w:r>
    </w:p>
    <w:p>
      <w:pPr/>
      <w:r>
        <w:rPr/>
        <w:t xml:space="preserve">Мені нагадуєш, мій сину!</w:t>
      </w:r>
    </w:p>
    <w:p>
      <w:pPr/>
      <w:r>
        <w:rPr/>
        <w:t xml:space="preserve">1807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мого сина — Джордж Гордон Байрон</dc:title>
  <dc:description/>
  <dc:subject/>
  <cp:keywords/>
  <cp:category/>
  <cp:lastModifiedBy/>
  <dcterms:created xsi:type="dcterms:W3CDTF">2020-05-12T22:45:51+03:00</dcterms:created>
  <dcterms:modified xsi:type="dcterms:W3CDTF">2020-05-12T22:45:51+03:00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