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 містерові Годжсону, написаний на борту лісабонського пакетбота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Слава, Годжсоне! Пройшли вже</w:t>
      </w:r>
    </w:p>
    <w:p>
      <w:pPr/>
      <w:r>
        <w:rPr/>
        <w:t xml:space="preserve">Всі митарства митні ми.</w:t>
      </w:r>
    </w:p>
    <w:p>
      <w:pPr/>
      <w:r>
        <w:rPr/>
        <w:t xml:space="preserve">Бриз брижами берег лиже,</w:t>
      </w:r>
    </w:p>
    <w:p>
      <w:pPr/>
      <w:r>
        <w:rPr/>
        <w:t xml:space="preserve">На вітрила йде грудьми.</w:t>
      </w:r>
    </w:p>
    <w:p>
      <w:pPr/>
      <w:r>
        <w:rPr/>
        <w:t xml:space="preserve">Вимпел піднято на тросі.</w:t>
      </w:r>
    </w:p>
    <w:p>
      <w:pPr/>
      <w:r>
        <w:rPr/>
        <w:t xml:space="preserve">Гримнув постріл. Зойк і тиск.</w:t>
      </w:r>
    </w:p>
    <w:p>
      <w:pPr/>
      <w:r>
        <w:rPr/>
        <w:t xml:space="preserve">Стоголосий рик матросів</w:t>
      </w:r>
    </w:p>
    <w:p>
      <w:pPr/>
      <w:r>
        <w:rPr/>
        <w:t xml:space="preserve">І жіночий дикий виск.</w:t>
      </w:r>
    </w:p>
    <w:p>
      <w:pPr/>
      <w:r>
        <w:rPr/>
        <w:t xml:space="preserve">Митник ника,</w:t>
      </w:r>
    </w:p>
    <w:p>
      <w:pPr/>
      <w:r>
        <w:rPr/>
        <w:t xml:space="preserve">П'яна пика,</w:t>
      </w:r>
    </w:p>
    <w:p>
      <w:pPr/>
      <w:r>
        <w:rPr/>
        <w:t xml:space="preserve">Всюди нюха, все товче;</w:t>
      </w:r>
    </w:p>
    <w:p>
      <w:pPr/>
      <w:r>
        <w:rPr/>
        <w:t xml:space="preserve">З дива лізе</w:t>
      </w:r>
    </w:p>
    <w:p>
      <w:pPr/>
      <w:r>
        <w:rPr/>
        <w:t xml:space="preserve">У валізи,</w:t>
      </w:r>
    </w:p>
    <w:p>
      <w:pPr/>
      <w:r>
        <w:rPr/>
        <w:t xml:space="preserve">Навіть миша не втече,</w:t>
      </w:r>
    </w:p>
    <w:p>
      <w:pPr/>
      <w:r>
        <w:rPr/>
        <w:t xml:space="preserve">І вона не здатна потай</w:t>
      </w:r>
    </w:p>
    <w:p>
      <w:pPr/>
      <w:r>
        <w:rPr/>
        <w:t xml:space="preserve">Прослизнуть до пакетбота.</w:t>
      </w:r>
    </w:p>
    <w:p>
      <w:pPr/>
      <w:r>
        <w:rPr/>
        <w:t xml:space="preserve">Наш багаж летить у човен,</w:t>
      </w:r>
    </w:p>
    <w:p>
      <w:pPr/>
      <w:r>
        <w:rPr/>
        <w:t xml:space="preserve">Ми, як дрова,— на багаж.</w:t>
      </w:r>
    </w:p>
    <w:p>
      <w:pPr/>
      <w:r>
        <w:rPr/>
        <w:t xml:space="preserve">Відпливаєм. Човен повен.</w:t>
      </w:r>
    </w:p>
    <w:p>
      <w:pPr/>
      <w:r>
        <w:rPr/>
        <w:t xml:space="preserve">Тіснота. Розгардіяш.</w:t>
      </w:r>
    </w:p>
    <w:p>
      <w:pPr/>
      <w:r>
        <w:rPr/>
        <w:t xml:space="preserve">"Обережно! З ромом ящик!"</w:t>
      </w:r>
    </w:p>
    <w:p>
      <w:pPr/>
      <w:r>
        <w:rPr/>
        <w:t xml:space="preserve">"Пробі! Нудить". Шум і гам.</w:t>
      </w:r>
    </w:p>
    <w:p>
      <w:pPr/>
      <w:r>
        <w:rPr/>
        <w:t xml:space="preserve">"На борту не буде краще,—</w:t>
      </w:r>
    </w:p>
    <w:p>
      <w:pPr/>
      <w:r>
        <w:rPr/>
        <w:t xml:space="preserve">Там вас виверне, мадам".</w:t>
      </w:r>
    </w:p>
    <w:p>
      <w:pPr/>
      <w:r>
        <w:rPr/>
        <w:t xml:space="preserve">Мішма з нами</w:t>
      </w:r>
    </w:p>
    <w:p>
      <w:pPr/>
      <w:r>
        <w:rPr/>
        <w:t xml:space="preserve">Доньки, мами,</w:t>
      </w:r>
    </w:p>
    <w:p>
      <w:pPr/>
      <w:r>
        <w:rPr/>
        <w:t xml:space="preserve">Леді, челядь,— гнів і лють,</w:t>
      </w:r>
    </w:p>
    <w:p>
      <w:pPr/>
      <w:r>
        <w:rPr/>
        <w:t xml:space="preserve">Тиснуть всякі</w:t>
      </w:r>
    </w:p>
    <w:p>
      <w:pPr/>
      <w:r>
        <w:rPr/>
        <w:t xml:space="preserve">Лобуряки.</w:t>
      </w:r>
    </w:p>
    <w:p>
      <w:pPr/>
      <w:r>
        <w:rPr/>
        <w:t xml:space="preserve">Ні зітхнути, ні дихнуть.</w:t>
      </w:r>
    </w:p>
    <w:p>
      <w:pPr/>
      <w:r>
        <w:rPr/>
        <w:t xml:space="preserve">Сварка, лемент, зойк, блювота</w:t>
      </w:r>
    </w:p>
    <w:p>
      <w:pPr/>
      <w:r>
        <w:rPr/>
        <w:t xml:space="preserve">На шляху до пакетбота.</w:t>
      </w:r>
    </w:p>
    <w:p>
      <w:pPr/>
      <w:r>
        <w:rPr/>
        <w:t xml:space="preserve">Вже й судно ось. Без забару</w:t>
      </w:r>
    </w:p>
    <w:p>
      <w:pPr/>
      <w:r>
        <w:rPr/>
        <w:t xml:space="preserve">Кід — владика корабля,—</w:t>
      </w:r>
    </w:p>
    <w:p>
      <w:pPr/>
      <w:r>
        <w:rPr/>
        <w:t xml:space="preserve">Мов отару у кошару,</w:t>
      </w:r>
    </w:p>
    <w:p>
      <w:pPr/>
      <w:r>
        <w:rPr/>
        <w:t xml:space="preserve">Нас в каюти направля.</w:t>
      </w:r>
    </w:p>
    <w:p>
      <w:pPr/>
      <w:r>
        <w:rPr/>
        <w:t xml:space="preserve">"Леле! Що це в вас? Каюти?</w:t>
      </w:r>
    </w:p>
    <w:p>
      <w:pPr/>
      <w:r>
        <w:rPr/>
        <w:t xml:space="preserve">Хто ж вміститись годен тут?</w:t>
      </w:r>
    </w:p>
    <w:p>
      <w:pPr/>
      <w:r>
        <w:rPr/>
        <w:t xml:space="preserve">В кожній три квадратні фути!</w:t>
      </w:r>
    </w:p>
    <w:p>
      <w:pPr/>
      <w:r>
        <w:rPr/>
        <w:t xml:space="preserve">Тут не жив би й ліліпут".</w:t>
      </w:r>
    </w:p>
    <w:p>
      <w:pPr/>
      <w:r>
        <w:rPr/>
        <w:t xml:space="preserve">"Можновладців,</w:t>
      </w:r>
    </w:p>
    <w:p>
      <w:pPr/>
      <w:r>
        <w:rPr/>
        <w:t xml:space="preserve">Лордів двадцять</w:t>
      </w:r>
    </w:p>
    <w:p>
      <w:pPr/>
      <w:r>
        <w:rPr/>
        <w:t xml:space="preserve">В цій посудині пливли".</w:t>
      </w:r>
    </w:p>
    <w:p>
      <w:pPr/>
      <w:r>
        <w:rPr/>
        <w:t xml:space="preserve">"Боже милий,</w:t>
      </w:r>
    </w:p>
    <w:p>
      <w:pPr/>
      <w:r>
        <w:rPr/>
        <w:t xml:space="preserve">До могили</w:t>
      </w:r>
    </w:p>
    <w:p>
      <w:pPr/>
      <w:r>
        <w:rPr/>
        <w:t xml:space="preserve">Ви їх, певно, довели".</w:t>
      </w:r>
    </w:p>
    <w:p>
      <w:pPr/>
      <w:r>
        <w:rPr/>
        <w:t xml:space="preserve">Гамір, тиснява, спекота:</w:t>
      </w:r>
    </w:p>
    <w:p>
      <w:pPr/>
      <w:r>
        <w:rPr/>
        <w:t xml:space="preserve">Як чкурнути з пакетбота?</w:t>
      </w:r>
    </w:p>
    <w:p>
      <w:pPr/>
      <w:r>
        <w:rPr/>
        <w:t xml:space="preserve">Де ви, Флетчер, Меррі, Бобе? —</w:t>
      </w:r>
    </w:p>
    <w:p>
      <w:pPr/>
      <w:r>
        <w:rPr/>
        <w:t xml:space="preserve">Мов колоди. Нітелень.</w:t>
      </w:r>
    </w:p>
    <w:p>
      <w:pPr/>
      <w:r>
        <w:rPr/>
        <w:t xml:space="preserve">Чи зціляти від хвороби</w:t>
      </w:r>
    </w:p>
    <w:p>
      <w:pPr/>
      <w:r>
        <w:rPr/>
        <w:t xml:space="preserve">Вас мотузкою лишень?</w:t>
      </w:r>
    </w:p>
    <w:p>
      <w:pPr/>
      <w:r>
        <w:rPr/>
        <w:t xml:space="preserve">А Гобгауз, захворівши,</w:t>
      </w:r>
    </w:p>
    <w:p>
      <w:pPr/>
      <w:r>
        <w:rPr/>
        <w:t xml:space="preserve">В люк звалився й відтіля</w:t>
      </w:r>
    </w:p>
    <w:p>
      <w:pPr/>
      <w:r>
        <w:rPr/>
        <w:t xml:space="preserve">То блює надсадно вірші,</w:t>
      </w:r>
    </w:p>
    <w:p>
      <w:pPr/>
      <w:r>
        <w:rPr/>
        <w:t xml:space="preserve">То закускою "стріля".</w:t>
      </w:r>
    </w:p>
    <w:p>
      <w:pPr/>
      <w:r>
        <w:rPr/>
        <w:t xml:space="preserve">Що це? Станси</w:t>
      </w:r>
    </w:p>
    <w:p>
      <w:pPr/>
      <w:r>
        <w:rPr/>
        <w:t xml:space="preserve">До Браганси?</w:t>
      </w:r>
    </w:p>
    <w:p>
      <w:pPr/>
      <w:r>
        <w:rPr/>
        <w:t xml:space="preserve">— Ром...— Ага, романс? — Та ні!</w:t>
      </w:r>
    </w:p>
    <w:p>
      <w:pPr/>
      <w:r>
        <w:rPr/>
        <w:t xml:space="preserve">— Пити! Рому?</w:t>
      </w:r>
    </w:p>
    <w:p>
      <w:pPr/>
      <w:r>
        <w:rPr/>
        <w:t xml:space="preserve">— Трясця й громи!</w:t>
      </w:r>
    </w:p>
    <w:p>
      <w:pPr/>
      <w:r>
        <w:rPr/>
        <w:t xml:space="preserve">Рвуться нутрощі мені.</w:t>
      </w:r>
    </w:p>
    <w:p>
      <w:pPr/>
      <w:r>
        <w:rPr/>
        <w:t xml:space="preserve">Душу витрясе із плоті</w:t>
      </w:r>
    </w:p>
    <w:p>
      <w:pPr/>
      <w:r>
        <w:rPr/>
        <w:t xml:space="preserve">Ця плавба на пакетботі.</w:t>
      </w:r>
    </w:p>
    <w:p>
      <w:pPr/>
      <w:r>
        <w:rPr/>
        <w:t xml:space="preserve">Пливемо в краї незнані,</w:t>
      </w:r>
    </w:p>
    <w:p>
      <w:pPr/>
      <w:r>
        <w:rPr/>
        <w:t xml:space="preserve">Чи вернемось — богу знать.</w:t>
      </w:r>
    </w:p>
    <w:p>
      <w:pPr/>
      <w:r>
        <w:rPr/>
        <w:t xml:space="preserve">Це корито урагани</w:t>
      </w:r>
    </w:p>
    <w:p>
      <w:pPr/>
      <w:r>
        <w:rPr/>
        <w:t xml:space="preserve">Ладні в пір'я розметать.</w:t>
      </w:r>
    </w:p>
    <w:p>
      <w:pPr/>
      <w:r>
        <w:rPr/>
        <w:t xml:space="preserve">І коли життя — лиш жарти,</w:t>
      </w:r>
    </w:p>
    <w:p>
      <w:pPr/>
      <w:r>
        <w:rPr/>
        <w:t xml:space="preserve">Як товмачать мудреці,—</w:t>
      </w:r>
    </w:p>
    <w:p>
      <w:pPr/>
      <w:r>
        <w:rPr/>
        <w:t xml:space="preserve">Сміймося! Осушим кварти,</w:t>
      </w:r>
    </w:p>
    <w:p>
      <w:pPr/>
      <w:r>
        <w:rPr/>
        <w:t xml:space="preserve">Не злякають мандри ці.</w:t>
      </w:r>
    </w:p>
    <w:p>
      <w:pPr/>
      <w:r>
        <w:rPr/>
        <w:t xml:space="preserve">Вдома, в морі,</w:t>
      </w:r>
    </w:p>
    <w:p>
      <w:pPr/>
      <w:r>
        <w:rPr/>
        <w:t xml:space="preserve">В щасті, в горі</w:t>
      </w:r>
    </w:p>
    <w:p>
      <w:pPr/>
      <w:r>
        <w:rPr/>
        <w:t xml:space="preserve">Більше сміху і вина</w:t>
      </w:r>
    </w:p>
    <w:p>
      <w:pPr/>
      <w:r>
        <w:rPr/>
        <w:t xml:space="preserve">Хто нап'ється,</w:t>
      </w:r>
    </w:p>
    <w:p>
      <w:pPr/>
      <w:r>
        <w:rPr/>
        <w:t xml:space="preserve">Той сміється:</w:t>
      </w:r>
    </w:p>
    <w:p>
      <w:pPr/>
      <w:r>
        <w:rPr/>
        <w:t xml:space="preserve">Не страшний і сатана!</w:t>
      </w:r>
    </w:p>
    <w:p>
      <w:pPr/>
      <w:r>
        <w:rPr/>
        <w:t xml:space="preserve">Всюди пити нам охота,</w:t>
      </w:r>
    </w:p>
    <w:p>
      <w:pPr/>
      <w:r>
        <w:rPr/>
        <w:t xml:space="preserve">Хоч в каюті пакетбота!</w:t>
      </w:r>
    </w:p>
    <w:p>
      <w:pPr/>
      <w:r>
        <w:rPr/>
        <w:t xml:space="preserve">Фалмут, 30 червня 1809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містерові Годжсону, написаний на борту лісабонського пакетбота — Джордж Гордон Байрон</dc:title>
  <dc:description/>
  <dc:subject/>
  <cp:keywords/>
  <cp:category/>
  <cp:lastModifiedBy/>
  <dcterms:created xsi:type="dcterms:W3CDTF">2020-05-27T22:38:59+03:00</dcterms:created>
  <dcterms:modified xsi:type="dcterms:W3CDTF">2020-05-27T22:38:59+03:00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