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альбом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 зупиня нас невідоме</w:t>
      </w:r>
    </w:p>
    <w:p>
      <w:pPr/>
      <w:r>
        <w:rPr/>
        <w:t xml:space="preserve">Ім'я на брилі гробовій,</w:t>
      </w:r>
    </w:p>
    <w:p>
      <w:pPr/>
      <w:r>
        <w:rPr/>
        <w:t xml:space="preserve">Так і рядки оці в альбомі</w:t>
      </w:r>
    </w:p>
    <w:p>
      <w:pPr/>
      <w:r>
        <w:rPr/>
        <w:t xml:space="preserve">Нехай привернуть погляд твій.</w:t>
      </w:r>
    </w:p>
    <w:p>
      <w:pPr/>
      <w:r>
        <w:rPr/>
        <w:t xml:space="preserve">Колись їх, може, прочитавши,</w:t>
      </w:r>
    </w:p>
    <w:p>
      <w:pPr/>
      <w:r>
        <w:rPr/>
        <w:t xml:space="preserve">Ти в суєті буденних справ</w:t>
      </w:r>
    </w:p>
    <w:p>
      <w:pPr/>
      <w:r>
        <w:rPr/>
        <w:t xml:space="preserve">Подумаєш: "Його нема вже,</w:t>
      </w:r>
    </w:p>
    <w:p>
      <w:pPr/>
      <w:r>
        <w:rPr/>
        <w:t xml:space="preserve">Та серце тут він поховав".</w:t>
      </w:r>
    </w:p>
    <w:p>
      <w:pPr/>
      <w:r>
        <w:rPr/>
        <w:t xml:space="preserve">14 вересня 1809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альбом — Джордж Гордон Байрон</dc:title>
  <dc:description/>
  <dc:subject/>
  <cp:keywords/>
  <cp:category/>
  <cp:lastModifiedBy/>
  <dcterms:created xsi:type="dcterms:W3CDTF">2020-05-14T14:30:05+03:00</dcterms:created>
  <dcterms:modified xsi:type="dcterms:W3CDTF">2020-05-14T14:30:05+03:00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