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Euthanasia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Коли засну, як час настане,</w:t>
      </w:r>
    </w:p>
    <w:p>
      <w:pPr/>
      <w:r>
        <w:rPr/>
        <w:t xml:space="preserve">Глибоким, непробудним сном,</w:t>
      </w:r>
    </w:p>
    <w:p>
      <w:pPr/>
      <w:r>
        <w:rPr/>
        <w:t xml:space="preserve">Вкрий, забуття, мене, жадане,</w:t>
      </w:r>
    </w:p>
    <w:p>
      <w:pPr/>
      <w:r>
        <w:rPr/>
        <w:t xml:space="preserve">Ласкавим, стомленим крилом.</w:t>
      </w:r>
    </w:p>
    <w:p>
      <w:pPr/>
      <w:r>
        <w:rPr/>
        <w:t xml:space="preserve">Не треба друзів коло гробу,</w:t>
      </w:r>
    </w:p>
    <w:p>
      <w:pPr/>
      <w:r>
        <w:rPr/>
        <w:t xml:space="preserve">Ні жадних спадкоємців там,</w:t>
      </w:r>
    </w:p>
    <w:p>
      <w:pPr/>
      <w:r>
        <w:rPr/>
        <w:t xml:space="preserve">Ні сліз жіночих, ні жалоби,</w:t>
      </w:r>
    </w:p>
    <w:p>
      <w:pPr/>
      <w:r>
        <w:rPr/>
        <w:t xml:space="preserve">Призначених людським очам.</w:t>
      </w:r>
    </w:p>
    <w:p>
      <w:pPr/>
      <w:r>
        <w:rPr/>
        <w:t xml:space="preserve">Волію тишу в часі тому</w:t>
      </w:r>
    </w:p>
    <w:p>
      <w:pPr/>
      <w:r>
        <w:rPr/>
        <w:t xml:space="preserve">Над зойк нещирих голосінь,</w:t>
      </w:r>
    </w:p>
    <w:p>
      <w:pPr/>
      <w:r>
        <w:rPr/>
        <w:t xml:space="preserve">Аби веселощів нікому</w:t>
      </w:r>
    </w:p>
    <w:p>
      <w:pPr/>
      <w:r>
        <w:rPr/>
        <w:t xml:space="preserve">Не тьмарила скорботна тінь.</w:t>
      </w:r>
    </w:p>
    <w:p>
      <w:pPr/>
      <w:r>
        <w:rPr/>
        <w:t xml:space="preserve">Втамуй, любове, в мить останню</w:t>
      </w:r>
    </w:p>
    <w:p>
      <w:pPr/>
      <w:r>
        <w:rPr/>
        <w:t xml:space="preserve">Зітхання марні і сумні.</w:t>
      </w:r>
    </w:p>
    <w:p>
      <w:pPr/>
      <w:r>
        <w:rPr/>
        <w:t xml:space="preserve">Нехай легким буде розстання</w:t>
      </w:r>
    </w:p>
    <w:p>
      <w:pPr/>
      <w:r>
        <w:rPr/>
        <w:t xml:space="preserve">І тій, що житиме, й мені.</w:t>
      </w:r>
    </w:p>
    <w:p>
      <w:pPr/>
      <w:r>
        <w:rPr/>
        <w:t xml:space="preserve">Явись тоді, моя Псіхеє,</w:t>
      </w:r>
    </w:p>
    <w:p>
      <w:pPr/>
      <w:r>
        <w:rPr/>
        <w:t xml:space="preserve">З лицем спокійним та ясним,</w:t>
      </w:r>
    </w:p>
    <w:p>
      <w:pPr/>
      <w:r>
        <w:rPr/>
        <w:t xml:space="preserve">І в сяєві краси твоєї</w:t>
      </w:r>
    </w:p>
    <w:p>
      <w:pPr/>
      <w:r>
        <w:rPr/>
        <w:t xml:space="preserve">Печаль всміхнеться перед ним.</w:t>
      </w:r>
    </w:p>
    <w:p>
      <w:pPr/>
      <w:r>
        <w:rPr/>
        <w:t xml:space="preserve">Та врода никне перед тліном,</w:t>
      </w:r>
    </w:p>
    <w:p>
      <w:pPr/>
      <w:r>
        <w:rPr/>
        <w:t xml:space="preserve">А плач жіночий нас гнітить,</w:t>
      </w:r>
    </w:p>
    <w:p>
      <w:pPr/>
      <w:r>
        <w:rPr/>
        <w:t xml:space="preserve">Уймає розуму в житті нам</w:t>
      </w:r>
    </w:p>
    <w:p>
      <w:pPr/>
      <w:r>
        <w:rPr/>
        <w:t xml:space="preserve">І мужності в останню мить.</w:t>
      </w:r>
    </w:p>
    <w:p>
      <w:pPr/>
      <w:r>
        <w:rPr/>
        <w:t xml:space="preserve">Хай стріну смерть на самоті я</w:t>
      </w:r>
    </w:p>
    <w:p>
      <w:pPr/>
      <w:r>
        <w:rPr/>
        <w:t xml:space="preserve">Без нарікань, без каяття,—</w:t>
      </w:r>
    </w:p>
    <w:p>
      <w:pPr/>
      <w:r>
        <w:rPr/>
        <w:t xml:space="preserve">Лише у ній людська надія</w:t>
      </w:r>
    </w:p>
    <w:p>
      <w:pPr/>
      <w:r>
        <w:rPr/>
        <w:t xml:space="preserve">На вічний спокій небуття.</w:t>
      </w:r>
    </w:p>
    <w:p>
      <w:pPr/>
      <w:r>
        <w:rPr/>
        <w:t xml:space="preserve">О леле! Щезнути назавше,</w:t>
      </w:r>
    </w:p>
    <w:p>
      <w:pPr/>
      <w:r>
        <w:rPr/>
        <w:t xml:space="preserve">Як всі, безслідно відійти</w:t>
      </w:r>
    </w:p>
    <w:p>
      <w:pPr/>
      <w:r>
        <w:rPr/>
        <w:t xml:space="preserve">В ніщо, як був нічим, не знавши</w:t>
      </w:r>
    </w:p>
    <w:p>
      <w:pPr/>
      <w:r>
        <w:rPr/>
        <w:t xml:space="preserve">Земних тривог і суєти.</w:t>
      </w:r>
    </w:p>
    <w:p>
      <w:pPr/>
      <w:r>
        <w:rPr/>
        <w:t xml:space="preserve">Коли ж всі радощі ти зважиш,—</w:t>
      </w:r>
    </w:p>
    <w:p>
      <w:pPr/>
      <w:r>
        <w:rPr/>
        <w:t xml:space="preserve">Яких зазнав коли-небудь,</w:t>
      </w:r>
    </w:p>
    <w:p>
      <w:pPr/>
      <w:r>
        <w:rPr/>
        <w:t xml:space="preserve">То ким не був би в світі, скажеш,</w:t>
      </w:r>
    </w:p>
    <w:p>
      <w:pPr/>
      <w:r>
        <w:rPr/>
        <w:t xml:space="preserve">Що краще все-таки — не буть!</w:t>
      </w:r>
    </w:p>
    <w:p>
      <w:pPr/>
      <w:r>
        <w:rPr/>
        <w:t xml:space="preserve">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Euthanasia — Джордж Гордон Байрон</dc:title>
  <dc:description/>
  <dc:subject/>
  <cp:keywords/>
  <cp:category/>
  <cp:lastModifiedBy/>
  <dcterms:created xsi:type="dcterms:W3CDTF">2020-05-14T06:49:51+03:00</dcterms:created>
  <dcterms:modified xsi:type="dcterms:W3CDTF">2020-05-14T06:49:51+03:00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