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Твій білий дім і тихий сад залишу...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Твій білий дім і тихий сад залишу.</w:t>
      </w:r>
    </w:p>
    <w:p>
      <w:pPr/>
      <w:r>
        <w:rPr/>
        <w:t xml:space="preserve">В житті пребудуть світло і зола.</w:t>
      </w:r>
    </w:p>
    <w:p>
      <w:pPr/>
      <w:r>
        <w:rPr/>
        <w:t xml:space="preserve">Тебе, тебе мої прославлять вірші —</w:t>
      </w:r>
    </w:p>
    <w:p>
      <w:pPr/>
      <w:r>
        <w:rPr/>
        <w:t xml:space="preserve">Так жінка прославляти не могла.</w:t>
      </w:r>
    </w:p>
    <w:p>
      <w:pPr/>
      <w:r>
        <w:rPr/>
        <w:t xml:space="preserve">І ти не можеш подругу забути</w:t>
      </w:r>
    </w:p>
    <w:p>
      <w:pPr/>
      <w:r>
        <w:rPr/>
        <w:t xml:space="preserve">В тобою створенім для віч її раю.</w:t>
      </w:r>
    </w:p>
    <w:p>
      <w:pPr/>
      <w:r>
        <w:rPr/>
        <w:t xml:space="preserve">Мені ж — товар найрідкісніший збути:</w:t>
      </w:r>
    </w:p>
    <w:p>
      <w:pPr/>
      <w:r>
        <w:rPr/>
        <w:t xml:space="preserve">Твою любов і ніжність продаю.</w:t>
      </w:r>
    </w:p>
    <w:p>
      <w:pPr/>
      <w:r>
        <w:rPr/>
        <w:t xml:space="preserve">1913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Твій білий дім і тихий сад залишу... — Анна Ахматова</dc:title>
  <dc:description/>
  <dc:subject/>
  <cp:keywords/>
  <cp:category/>
  <cp:lastModifiedBy/>
  <dcterms:created xsi:type="dcterms:W3CDTF">2020-05-15T03:47:28+03:00</dcterms:created>
  <dcterms:modified xsi:type="dcterms:W3CDTF">2020-05-15T03:47:28+03:00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