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вірші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Володимирові Нарбуту</w:t>
      </w:r>
    </w:p>
    <w:p>
      <w:pPr/>
      <w:r>
        <w:rPr/>
        <w:t xml:space="preserve">Це — всі вичавки неспання,</w:t>
      </w:r>
    </w:p>
    <w:p>
      <w:pPr/>
      <w:r>
        <w:rPr/>
        <w:t xml:space="preserve">Це — свічок кривих нагар,</w:t>
      </w:r>
    </w:p>
    <w:p>
      <w:pPr/>
      <w:r>
        <w:rPr/>
        <w:t xml:space="preserve">Це — найперший спозарання</w:t>
      </w:r>
    </w:p>
    <w:p>
      <w:pPr/>
      <w:r>
        <w:rPr/>
        <w:t xml:space="preserve">Безлічі дзвіниць удар...</w:t>
      </w:r>
    </w:p>
    <w:p>
      <w:pPr/>
      <w:r>
        <w:rPr/>
        <w:t xml:space="preserve">Це — Чернігів, це — зігріта</w:t>
      </w:r>
    </w:p>
    <w:p>
      <w:pPr/>
      <w:r>
        <w:rPr/>
        <w:t xml:space="preserve">Лутка в місячнім сріблі,</w:t>
      </w:r>
    </w:p>
    <w:p>
      <w:pPr/>
      <w:r>
        <w:rPr/>
        <w:t xml:space="preserve">Це — буркун, бджолине літо,</w:t>
      </w:r>
    </w:p>
    <w:p>
      <w:pPr/>
      <w:r>
        <w:rPr/>
        <w:t xml:space="preserve">Порох, пітьма, жар землі.</w:t>
      </w:r>
    </w:p>
    <w:p>
      <w:pPr/>
      <w:r>
        <w:rPr/>
        <w:t xml:space="preserve">Квітень 1940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вірші — Анна Ахматова</dc:title>
  <dc:description/>
  <dc:subject/>
  <cp:keywords/>
  <cp:category/>
  <cp:lastModifiedBy/>
  <dcterms:created xsi:type="dcterms:W3CDTF">2020-05-27T16:40:26+03:00</dcterms:created>
  <dcterms:modified xsi:type="dcterms:W3CDTF">2020-05-27T16:40:26+03:00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