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Подзвіння біля стін монастиря...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Подзвіння біля стін монастиря,</w:t>
      </w:r>
    </w:p>
    <w:p>
      <w:pPr/>
      <w:r>
        <w:rPr/>
        <w:t xml:space="preserve">Немов вечірній благовіст природи...</w:t>
      </w:r>
    </w:p>
    <w:p>
      <w:pPr/>
      <w:r>
        <w:rPr/>
        <w:t xml:space="preserve">І, сизокрила, в потьмянілі води</w:t>
      </w:r>
    </w:p>
    <w:p>
      <w:pPr/>
      <w:r>
        <w:rPr/>
        <w:t xml:space="preserve">Схиляє свій поблідлий лик зоря.</w:t>
      </w:r>
    </w:p>
    <w:p>
      <w:pPr/>
      <w:r>
        <w:rPr/>
        <w:t xml:space="preserve">Біліють понад лукою човни,</w:t>
      </w:r>
    </w:p>
    <w:p>
      <w:pPr/>
      <w:r>
        <w:rPr/>
        <w:t xml:space="preserve">За ними линуть нетутешні тіні.</w:t>
      </w:r>
    </w:p>
    <w:p>
      <w:pPr/>
      <w:r>
        <w:rPr/>
        <w:t xml:space="preserve">Година дум, гіркотний час прозріння,</w:t>
      </w:r>
    </w:p>
    <w:p>
      <w:pPr/>
      <w:r>
        <w:rPr/>
        <w:t xml:space="preserve">Як тихо сходить місяць світляний!</w:t>
      </w:r>
    </w:p>
    <w:p>
      <w:pPr/>
      <w:r>
        <w:rPr/>
        <w:t xml:space="preserve">[1914]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Подзвіння біля стін монастиря... — Анна Ахматова</dc:title>
  <dc:description/>
  <dc:subject/>
  <cp:keywords/>
  <cp:category/>
  <cp:lastModifiedBy/>
  <dcterms:created xsi:type="dcterms:W3CDTF">2020-05-14T20:16:22+03:00</dcterms:created>
  <dcterms:modified xsi:type="dcterms:W3CDTF">2020-05-14T20:16:22+03:00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