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ж ти думаєш-гадаєш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Що ж ти думаєш-гадаєш,</w:t>
      </w:r>
    </w:p>
    <w:p>
      <w:pPr/>
      <w:r>
        <w:rPr/>
        <w:t xml:space="preserve">Чом на інших поглядаєш?</w:t>
      </w:r>
    </w:p>
    <w:p>
      <w:pPr/>
      <w:r>
        <w:rPr/>
        <w:t xml:space="preserve">Чи мене ти покидаєш?</w:t>
      </w:r>
    </w:p>
    <w:p>
      <w:pPr/>
      <w:r>
        <w:rPr/>
        <w:t xml:space="preserve">Любий, милий, повернись,</w:t>
      </w:r>
    </w:p>
    <w:p>
      <w:pPr/>
      <w:r>
        <w:rPr/>
        <w:t xml:space="preserve">Знов до мене пригорнись!</w:t>
      </w:r>
    </w:p>
    <w:p>
      <w:pPr/>
      <w:r>
        <w:rPr/>
        <w:t xml:space="preserve">Я ж тебе кохала вірно,</w:t>
      </w:r>
    </w:p>
    <w:p>
      <w:pPr/>
      <w:r>
        <w:rPr/>
        <w:t xml:space="preserve">Довірялася безмірно</w:t>
      </w:r>
    </w:p>
    <w:p>
      <w:pPr/>
      <w:r>
        <w:rPr/>
        <w:t xml:space="preserve">I тепер прошу покірно —</w:t>
      </w:r>
    </w:p>
    <w:p>
      <w:pPr/>
      <w:r>
        <w:rPr/>
        <w:t xml:space="preserve">Любий, милий, не зраджай,</w:t>
      </w:r>
    </w:p>
    <w:p>
      <w:pPr/>
      <w:r>
        <w:rPr/>
        <w:t xml:space="preserve">Мого серця не вражай!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ж ти думаєш-гадаєш — Роберт Бернс</dc:title>
  <dc:description/>
  <dc:subject/>
  <cp:keywords/>
  <cp:category/>
  <cp:lastModifiedBy/>
  <dcterms:created xsi:type="dcterms:W3CDTF">2020-05-14T23:26:16+03:00</dcterms:created>
  <dcterms:modified xsi:type="dcterms:W3CDTF">2020-05-14T23:26:16+03:00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