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29 (переклад Тетяни Даніленко)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Коли в очах людей немилість долі,</w:t>
      </w:r>
    </w:p>
    <w:p>
      <w:pPr/>
      <w:r>
        <w:rPr/>
        <w:t xml:space="preserve">Самотність, безталанний, пізнаю,</w:t>
      </w:r>
    </w:p>
    <w:p>
      <w:pPr/>
      <w:r>
        <w:rPr/>
        <w:t xml:space="preserve">Стають глухими й небеса бездонні,</w:t>
      </w:r>
    </w:p>
    <w:p>
      <w:pPr/>
      <w:r>
        <w:rPr/>
        <w:t xml:space="preserve">Коли я криком жереб свій кляну.</w:t>
      </w:r>
    </w:p>
    <w:p>
      <w:pPr/>
      <w:r>
        <w:rPr/>
        <w:t xml:space="preserve">Бажаючи багатим буть в надії,</w:t>
      </w:r>
    </w:p>
    <w:p>
      <w:pPr/>
      <w:r>
        <w:rPr/>
        <w:t xml:space="preserve">Чи одержимим дружбою із тим,</w:t>
      </w:r>
    </w:p>
    <w:p>
      <w:pPr/>
      <w:r>
        <w:rPr/>
        <w:t xml:space="preserve">Чиє мистецтво є вершина мрії —</w:t>
      </w:r>
    </w:p>
    <w:p>
      <w:pPr/>
      <w:r>
        <w:rPr/>
        <w:t xml:space="preserve">Я тішусь задоволенням малим...</w:t>
      </w:r>
    </w:p>
    <w:p>
      <w:pPr/>
      <w:r>
        <w:rPr/>
        <w:t xml:space="preserve">В бажаннях цих себе я зневажаю,</w:t>
      </w:r>
    </w:p>
    <w:p>
      <w:pPr/>
      <w:r>
        <w:rPr/>
        <w:t xml:space="preserve">Бо тільки ти в думках моїх живеш,</w:t>
      </w:r>
    </w:p>
    <w:p>
      <w:pPr/>
      <w:r>
        <w:rPr/>
        <w:t xml:space="preserve">Як на світанку жайворон, співаю</w:t>
      </w:r>
    </w:p>
    <w:p>
      <w:pPr/>
      <w:r>
        <w:rPr/>
        <w:t xml:space="preserve">Любов, що лине до небесних меж.</w:t>
      </w:r>
    </w:p>
    <w:p>
      <w:pPr/>
      <w:r>
        <w:rPr/>
        <w:t xml:space="preserve">Я насолоду оберу кохання,</w:t>
      </w:r>
    </w:p>
    <w:p>
      <w:pPr/>
      <w:r>
        <w:rPr/>
        <w:t xml:space="preserve">Ніж королів багатство і надбання.</w:t>
      </w:r>
    </w:p>
    <w:p>
      <w:pPr/>
      <w:r>
        <w:rPr>
          <w:i/>
          <w:iCs/>
        </w:rPr>
        <w:t xml:space="preserve">травень 2022</w:t>
      </w:r>
    </w:p>
    <w:p>
      <w:pPr/>
      <w:r>
        <w:rPr>
          <w:i/>
          <w:iCs/>
        </w:rPr>
        <w:t xml:space="preserve">Переклад Тетяни Даніленко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29 (переклад Тетяни Даніленко) — Вільям Шекспір</dc:title>
  <dc:description/>
  <dc:subject/>
  <cp:keywords/>
  <cp:category/>
  <cp:lastModifiedBy/>
  <dcterms:created xsi:type="dcterms:W3CDTF">2024-12-09T19:05:23+02:00</dcterms:created>
  <dcterms:modified xsi:type="dcterms:W3CDTF">2024-12-09T19:05:23+02:00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