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Країна Нод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Поснідавши, останок дня</w:t>
      </w:r>
    </w:p>
    <w:p>
      <w:pPr/>
      <w:r>
        <w:rPr/>
        <w:t xml:space="preserve">Сиджу між друзів дома я,</w:t>
      </w:r>
    </w:p>
    <w:p>
      <w:pPr/>
      <w:r>
        <w:rPr/>
        <w:t xml:space="preserve">Та кожну ніч туди йду, де –</w:t>
      </w:r>
    </w:p>
    <w:p>
      <w:pPr/>
      <w:r>
        <w:rPr/>
        <w:t xml:space="preserve">Країна Нод на мене жде.</w:t>
      </w:r>
    </w:p>
    <w:p>
      <w:pPr/>
      <w:r>
        <w:rPr/>
        <w:t xml:space="preserve">Лише один я маю йти,</w:t>
      </w:r>
    </w:p>
    <w:p>
      <w:pPr/>
      <w:r>
        <w:rPr/>
        <w:t xml:space="preserve">Ніхто не дасть мені мети –</w:t>
      </w:r>
    </w:p>
    <w:p>
      <w:pPr/>
      <w:r>
        <w:rPr/>
        <w:t xml:space="preserve">Один бреду біля струмків</w:t>
      </w:r>
    </w:p>
    <w:p>
      <w:pPr/>
      <w:r>
        <w:rPr/>
        <w:t xml:space="preserve">І схилом вверх по горам снів.</w:t>
      </w:r>
    </w:p>
    <w:p>
      <w:pPr/>
      <w:r>
        <w:rPr/>
        <w:t xml:space="preserve">Там найдивніші речі скрізь,</w:t>
      </w:r>
    </w:p>
    <w:p>
      <w:pPr/>
      <w:r>
        <w:rPr/>
        <w:t xml:space="preserve">Як хочеш – їж, чи так дивись,</w:t>
      </w:r>
    </w:p>
    <w:p>
      <w:pPr/>
      <w:r>
        <w:rPr/>
        <w:t xml:space="preserve">Й видінь жахливих безліч, де</w:t>
      </w:r>
    </w:p>
    <w:p>
      <w:pPr/>
      <w:r>
        <w:rPr/>
        <w:t xml:space="preserve">Країна Нод до ранку жде.</w:t>
      </w:r>
    </w:p>
    <w:p>
      <w:pPr/>
      <w:r>
        <w:rPr/>
        <w:t xml:space="preserve">Як я, знайди туди свій шлях,</w:t>
      </w:r>
    </w:p>
    <w:p>
      <w:pPr/>
      <w:r>
        <w:rPr/>
        <w:t xml:space="preserve">Не був я вдень у тих краях</w:t>
      </w:r>
    </w:p>
    <w:p>
      <w:pPr/>
      <w:r>
        <w:rPr/>
        <w:t xml:space="preserve">І не згадав би ясно ту</w:t>
      </w:r>
    </w:p>
    <w:p>
      <w:pPr/>
      <w:r>
        <w:rPr/>
        <w:t xml:space="preserve">Музичних ритмів красоту.</w:t>
      </w:r>
    </w:p>
    <w:p>
      <w:pPr/>
      <w:r>
        <w:rPr>
          <w:i/>
          <w:iCs/>
        </w:rPr>
        <w:t xml:space="preserve">Переклад Віталія Гречки, 14.10.2024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Країна Нод — Роберт Луїс Стівенсон</dc:title>
  <dc:description/>
  <dc:subject/>
  <cp:keywords/>
  <cp:category/>
  <cp:lastModifiedBy/>
  <dcterms:created xsi:type="dcterms:W3CDTF">2024-10-03T15:19:59+03:00</dcterms:created>
  <dcterms:modified xsi:type="dcterms:W3CDTF">2024-10-03T15:19:59+03:00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