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Джерело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Муса Джаліль</w:t>
      </w:r>
    </w:p>
    <w:p>
      <w:pPr/>
      <w:r>
        <w:rPr>
          <w:i/>
          <w:iCs/>
        </w:rPr>
        <w:t xml:space="preserve">Переклад: П. Засенко</w:t>
      </w:r>
    </w:p>
    <w:p>
      <w:pPr/>
      <w:r>
        <w:rPr/>
        <w:t xml:space="preserve">Під горою, там, де клечань,</w:t>
      </w:r>
    </w:p>
    <w:p>
      <w:pPr/>
      <w:r>
        <w:rPr/>
        <w:t xml:space="preserve">Де травою поросло,</w:t>
      </w:r>
    </w:p>
    <w:p>
      <w:pPr/>
      <w:r>
        <w:rPr/>
        <w:t xml:space="preserve">День і ніч про щось лепече</w:t>
      </w:r>
    </w:p>
    <w:p>
      <w:pPr/>
      <w:r>
        <w:rPr/>
        <w:t xml:space="preserve">Балакуче джерело.</w:t>
      </w:r>
    </w:p>
    <w:p>
      <w:pPr/>
      <w:r>
        <w:rPr/>
        <w:t xml:space="preserve">Чом співа воно завжди,</w:t>
      </w:r>
    </w:p>
    <w:p>
      <w:pPr/>
      <w:r>
        <w:rPr/>
        <w:t xml:space="preserve">Може, кличе до води,</w:t>
      </w:r>
    </w:p>
    <w:p>
      <w:pPr/>
      <w:r>
        <w:rPr/>
        <w:t xml:space="preserve">Що, неначе лід, студена</w:t>
      </w:r>
    </w:p>
    <w:p>
      <w:pPr/>
      <w:r>
        <w:rPr/>
        <w:t xml:space="preserve">І солодка, як меди…</w:t>
      </w:r>
    </w:p>
    <w:p>
      <w:pPr/>
      <w:r>
        <w:rPr/>
        <w:t xml:space="preserve">Ось примчав до джерела.</w:t>
      </w:r>
    </w:p>
    <w:p>
      <w:pPr/>
      <w:r>
        <w:rPr/>
        <w:t xml:space="preserve">Хвацько скочив із сідла</w:t>
      </w:r>
    </w:p>
    <w:p>
      <w:pPr/>
      <w:r>
        <w:rPr/>
        <w:t xml:space="preserve">І схилився над водою</w:t>
      </w:r>
    </w:p>
    <w:p>
      <w:pPr/>
      <w:r>
        <w:rPr/>
        <w:t xml:space="preserve">Вершник з дальнього села.</w:t>
      </w:r>
    </w:p>
    <w:p>
      <w:pPr/>
      <w:r>
        <w:rPr/>
        <w:t xml:space="preserve">Прогорнувши зелень трав.</w:t>
      </w:r>
    </w:p>
    <w:p>
      <w:pPr/>
      <w:r>
        <w:rPr/>
        <w:t xml:space="preserve">До води дідусь припав,</w:t>
      </w:r>
    </w:p>
    <w:p>
      <w:pPr/>
      <w:r>
        <w:rPr/>
        <w:t xml:space="preserve">Дітвори веселу зграю</w:t>
      </w:r>
    </w:p>
    <w:p>
      <w:pPr/>
      <w:r>
        <w:rPr/>
        <w:t xml:space="preserve">Хтось на березі зібрав.</w:t>
      </w:r>
    </w:p>
    <w:p>
      <w:pPr/>
      <w:r>
        <w:rPr/>
        <w:t xml:space="preserve">З-під землі джерельце б'є,</w:t>
      </w:r>
    </w:p>
    <w:p>
      <w:pPr/>
      <w:r>
        <w:rPr/>
        <w:t xml:space="preserve">Всім водицю подає,</w:t>
      </w:r>
    </w:p>
    <w:p>
      <w:pPr/>
      <w:r>
        <w:rPr/>
        <w:t xml:space="preserve">Наче добре пам'ятає:</w:t>
      </w:r>
    </w:p>
    <w:p>
      <w:pPr/>
      <w:r>
        <w:rPr/>
        <w:t xml:space="preserve">Що віддав ти, те — твоє.</w:t>
      </w:r>
    </w:p>
    <w:p>
      <w:pPr/>
      <w:r>
        <w:rPr>
          <w:i/>
          <w:iCs/>
        </w:rPr>
        <w:t xml:space="preserve">1936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П. Засенко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Джерело — Муса Джаліль</dc:title>
  <dc:description/>
  <dc:subject/>
  <cp:keywords/>
  <cp:category/>
  <cp:lastModifiedBy/>
  <dcterms:created xsi:type="dcterms:W3CDTF">2024-07-23T17:10:49+03:00</dcterms:created>
  <dcterms:modified xsi:type="dcterms:W3CDTF">2024-07-23T17:10:49+03:00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