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Всі дороги вечорові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Хуан Рамон Хіменес</w:t>
      </w:r>
    </w:p>
    <w:p>
      <w:pPr/>
      <w:r>
        <w:rPr/>
        <w:t xml:space="preserve">Всі дороги вечорові</w:t>
      </w:r>
    </w:p>
    <w:p>
      <w:pPr/>
      <w:r>
        <w:rPr/>
        <w:t xml:space="preserve">Ніч сполучить у єдину;</w:t>
      </w:r>
    </w:p>
    <w:p>
      <w:pPr/>
      <w:r>
        <w:rPr/>
        <w:t xml:space="preserve">І по ній піду до тебе,</w:t>
      </w:r>
    </w:p>
    <w:p>
      <w:pPr/>
      <w:r>
        <w:rPr/>
        <w:t xml:space="preserve">О моя любове скрита.</w:t>
      </w:r>
    </w:p>
    <w:p>
      <w:pPr/>
      <w:r>
        <w:rPr/>
        <w:t xml:space="preserve">І по ній піду до тебе,</w:t>
      </w:r>
    </w:p>
    <w:p>
      <w:pPr/>
      <w:r>
        <w:rPr/>
        <w:t xml:space="preserve">Як з-за гір приходить світло,</w:t>
      </w:r>
    </w:p>
    <w:p>
      <w:pPr/>
      <w:r>
        <w:rPr/>
        <w:t xml:space="preserve">Чи як віє бриз од моря,</w:t>
      </w:r>
    </w:p>
    <w:p>
      <w:pPr/>
      <w:r>
        <w:rPr/>
        <w:t xml:space="preserve">Або пахощі од квітів...</w:t>
      </w:r>
    </w:p>
    <w:p>
      <w:pPr/>
      <w:r>
        <w:rPr>
          <w:i/>
          <w:iCs/>
        </w:rPr>
        <w:t xml:space="preserve">Переклад Ігоря Качуровського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Всі дороги вечорові — Хуан Рамон Хіменес</dc:title>
  <dc:description/>
  <dc:subject/>
  <cp:keywords/>
  <cp:category/>
  <cp:lastModifiedBy/>
  <dcterms:created xsi:type="dcterms:W3CDTF">2024-05-28T15:26:43+03:00</dcterms:created>
  <dcterms:modified xsi:type="dcterms:W3CDTF">2024-05-28T15:26:43+03:00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