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Корабель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Ми тихо пропливали під зірками.</w:t>
      </w:r>
    </w:p>
    <w:p>
      <w:pPr/>
      <w:r>
        <w:rPr/>
        <w:t xml:space="preserve">На щоглах місяць золотом тремтів,</w:t>
      </w:r>
    </w:p>
    <w:p>
      <w:pPr/>
      <w:r>
        <w:rPr/>
        <w:t xml:space="preserve">І слалась чорна тінь під парусами</w:t>
      </w:r>
    </w:p>
    <w:p>
      <w:pPr/>
      <w:r>
        <w:rPr/>
        <w:t xml:space="preserve">Широким колом на краях бортів.</w:t>
      </w:r>
    </w:p>
    <w:p>
      <w:pPr/>
      <w:r>
        <w:rPr/>
        <w:t xml:space="preserve">Холодним сяєвом блищало море</w:t>
      </w:r>
    </w:p>
    <w:p>
      <w:pPr/>
      <w:r>
        <w:rPr/>
        <w:t xml:space="preserve">І коливалось, розсипало перли скрізь;</w:t>
      </w:r>
    </w:p>
    <w:p>
      <w:pPr/>
      <w:r>
        <w:rPr/>
        <w:t xml:space="preserve">Згори ж спускалося на дно прозоре</w:t>
      </w:r>
    </w:p>
    <w:p>
      <w:pPr/>
      <w:r>
        <w:rPr/>
        <w:t xml:space="preserve">Сузір'я вічності, великий Віз.</w:t>
      </w:r>
    </w:p>
    <w:p>
      <w:pPr/>
      <w:r>
        <w:rPr/>
        <w:t xml:space="preserve">На гострих щоглах зблідлими вогнями</w:t>
      </w:r>
    </w:p>
    <w:p>
      <w:pPr/>
      <w:r>
        <w:rPr/>
        <w:t xml:space="preserve">Лилося світло із небес ясних.</w:t>
      </w:r>
    </w:p>
    <w:p>
      <w:pPr/>
      <w:r>
        <w:rPr/>
        <w:t xml:space="preserve">І раптом спокій, наче ланцюжками,</w:t>
      </w:r>
    </w:p>
    <w:p>
      <w:pPr/>
      <w:r>
        <w:rPr/>
        <w:t xml:space="preserve">Зникав схвильований у водах гомінких.</w:t>
      </w:r>
    </w:p>
    <w:p>
      <w:pPr/>
      <w:r>
        <w:rPr/>
        <w:t xml:space="preserve">І з кожним рухом збільшувались хвилі,</w:t>
      </w:r>
    </w:p>
    <w:p>
      <w:pPr/>
      <w:r>
        <w:rPr/>
        <w:t xml:space="preserve">І їхнє полум'я горіло на воді.</w:t>
      </w:r>
    </w:p>
    <w:p>
      <w:pPr/>
      <w:r>
        <w:rPr/>
        <w:t xml:space="preserve">Та, несучи керму, вони безсило</w:t>
      </w:r>
    </w:p>
    <w:p>
      <w:pPr/>
      <w:r>
        <w:rPr/>
        <w:t xml:space="preserve">Схилялись, падали на смуги золоті.</w:t>
      </w:r>
    </w:p>
    <w:p>
      <w:pPr/>
      <w:r>
        <w:rPr/>
        <w:t xml:space="preserve">Безмежність корабель зачарувала,</w:t>
      </w:r>
    </w:p>
    <w:p>
      <w:pPr/>
      <w:r>
        <w:rPr/>
        <w:t xml:space="preserve">Що мов карбує свій далекий шлях;</w:t>
      </w:r>
    </w:p>
    <w:p>
      <w:pPr/>
      <w:r>
        <w:rPr/>
        <w:t xml:space="preserve">Людина ж, що навпроти вітру керувала,</w:t>
      </w:r>
    </w:p>
    <w:p>
      <w:pPr/>
      <w:r>
        <w:rPr/>
        <w:t xml:space="preserve">Відчула, як тремтить він у її руках.</w:t>
      </w:r>
    </w:p>
    <w:p>
      <w:pPr/>
      <w:r>
        <w:rPr/>
        <w:t xml:space="preserve">Боровся корабель із пеклом, смертю, жахом,</w:t>
      </w:r>
    </w:p>
    <w:p>
      <w:pPr/>
      <w:r>
        <w:rPr/>
        <w:t xml:space="preserve">З зірками зв'язаний бажанням неземним,</w:t>
      </w:r>
    </w:p>
    <w:p>
      <w:pPr/>
      <w:r>
        <w:rPr/>
        <w:t xml:space="preserve">І вічність під небесним дахом,</w:t>
      </w:r>
    </w:p>
    <w:p>
      <w:pPr/>
      <w:r>
        <w:rPr/>
        <w:t xml:space="preserve">Здавалося, схилилась перед 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Корабель — Еміль Верхарн</dc:title>
  <dc:description/>
  <dc:subject/>
  <cp:keywords/>
  <cp:category/>
  <cp:lastModifiedBy/>
  <dcterms:created xsi:type="dcterms:W3CDTF">2024-05-02T03:24:21+03:00</dcterms:created>
  <dcterms:modified xsi:type="dcterms:W3CDTF">2024-05-02T03:24:21+03:00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