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Лондон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Ось Лондон, о душа! весь мідний і чугунний,</w:t>
      </w:r>
    </w:p>
    <w:p>
      <w:pPr/>
      <w:r>
        <w:rPr/>
        <w:t xml:space="preserve">Де чути у майстернях металевий крок,</w:t>
      </w:r>
    </w:p>
    <w:p>
      <w:pPr/>
      <w:r>
        <w:rPr/>
        <w:t xml:space="preserve">І де вітрила мчать у вир бурунний,</w:t>
      </w:r>
    </w:p>
    <w:p>
      <w:pPr/>
      <w:r>
        <w:rPr/>
        <w:t xml:space="preserve">Кудись у далечінь, у бурю, без зірок.</w:t>
      </w:r>
    </w:p>
    <w:p>
      <w:pPr/>
      <w:r>
        <w:rPr/>
        <w:t xml:space="preserve">Вокзали у диму, де газ, мов сльози, лине</w:t>
      </w:r>
    </w:p>
    <w:p>
      <w:pPr/>
      <w:r>
        <w:rPr/>
        <w:t xml:space="preserve">Сріблястою нудьгою в блискавки шляхів,</w:t>
      </w:r>
    </w:p>
    <w:p>
      <w:pPr/>
      <w:r>
        <w:rPr/>
        <w:t xml:space="preserve">Де час нудьгує, мов жахні тварини,</w:t>
      </w:r>
    </w:p>
    <w:p>
      <w:pPr/>
      <w:r>
        <w:rPr/>
        <w:t xml:space="preserve">Під дзвін Вестмінстерських тужливих дзиґарів.</w:t>
      </w:r>
    </w:p>
    <w:p>
      <w:pPr/>
      <w:r>
        <w:rPr/>
        <w:t xml:space="preserve">І чорні доки під чадними ліхтарями,</w:t>
      </w:r>
    </w:p>
    <w:p>
      <w:pPr/>
      <w:r>
        <w:rPr/>
        <w:t xml:space="preserve">Мов веретена Парок, мріють в далині;</w:t>
      </w:r>
    </w:p>
    <w:p>
      <w:pPr/>
      <w:r>
        <w:rPr/>
        <w:t xml:space="preserve">І потопельники страшні під пелюстками</w:t>
      </w:r>
    </w:p>
    <w:p>
      <w:pPr/>
      <w:r>
        <w:rPr/>
        <w:t xml:space="preserve">Квіток багнистих вод, де світяться огні,</w:t>
      </w:r>
    </w:p>
    <w:p>
      <w:pPr/>
      <w:r>
        <w:rPr/>
        <w:t xml:space="preserve">І стишена хода, і жести дівок п'яних,</w:t>
      </w:r>
    </w:p>
    <w:p>
      <w:pPr/>
      <w:r>
        <w:rPr/>
        <w:t xml:space="preserve">1 всюди алкоголю відблиск золотий.</w:t>
      </w:r>
    </w:p>
    <w:p>
      <w:pPr/>
      <w:r>
        <w:rPr/>
        <w:t xml:space="preserve">І раптом смерть, серед юрби, в туманах, —</w:t>
      </w:r>
    </w:p>
    <w:p>
      <w:pPr/>
      <w:r>
        <w:rPr/>
        <w:t xml:space="preserve">Ось чорний Лондон, що відбився у душі моїй!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Лондон — Еміль Верхарн</dc:title>
  <dc:description/>
  <dc:subject/>
  <cp:keywords/>
  <cp:category/>
  <cp:lastModifiedBy/>
  <dcterms:created xsi:type="dcterms:W3CDTF">2024-04-18T20:01:50+03:00</dcterms:created>
  <dcterms:modified xsi:type="dcterms:W3CDTF">2024-04-18T20:01:50+03:00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