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Дикий та свійський осел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Дикий осел побачив свійського осла, підійшов до нього і почав хвалити його життя: і тілом він, бач, гладкий, і корм у нього солодкий.</w:t>
      </w:r>
    </w:p>
    <w:p>
      <w:pPr/>
      <w:r>
        <w:rPr/>
        <w:t xml:space="preserve">Потім, як нав'ючили свійського осла, та як почав погонич підганяти його дрючком, дикий осел і каже: "Ні, брате, тепер не заздрю — бачу, що твоє життя тобі потом дістається".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Дикий та свійський осел — Лев Толстой</dc:title>
  <dc:description/>
  <dc:subject/>
  <cp:keywords/>
  <cp:category/>
  <cp:lastModifiedBy/>
  <dcterms:created xsi:type="dcterms:W3CDTF">2020-05-12T23:39:10+03:00</dcterms:created>
  <dcterms:modified xsi:type="dcterms:W3CDTF">2020-05-12T23:39:10+03:00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