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Прекрасна, як день, що мина…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Міхай Емінеску</w:t>
      </w:r>
    </w:p>
    <w:p>
      <w:pPr/>
      <w:r>
        <w:rPr/>
        <w:t xml:space="preserve">Лягли на озерну блакить</w:t>
      </w:r>
    </w:p>
    <w:p>
      <w:pPr/>
      <w:r>
        <w:rPr/>
        <w:t xml:space="preserve">сумні небеса відпочить,</w:t>
      </w:r>
    </w:p>
    <w:p>
      <w:pPr/>
      <w:r>
        <w:rPr/>
        <w:t xml:space="preserve">і сонця веселого промінь</w:t>
      </w:r>
    </w:p>
    <w:p>
      <w:pPr/>
      <w:r>
        <w:rPr/>
        <w:t xml:space="preserve">прорізав млу вишніх огромів.</w:t>
      </w:r>
    </w:p>
    <w:p>
      <w:pPr/>
      <w:r>
        <w:rPr/>
        <w:t xml:space="preserve">Лісок, що на схилі гори,</w:t>
      </w:r>
    </w:p>
    <w:p>
      <w:pPr/>
      <w:r>
        <w:rPr/>
        <w:t xml:space="preserve">й собі зазирнув у вири.</w:t>
      </w:r>
    </w:p>
    <w:p>
      <w:pPr/>
      <w:r>
        <w:rPr/>
        <w:t xml:space="preserve">І лине гранітна гора</w:t>
      </w:r>
    </w:p>
    <w:p>
      <w:pPr/>
      <w:r>
        <w:rPr/>
        <w:t xml:space="preserve">крізь височі, мудра й стара.</w:t>
      </w:r>
    </w:p>
    <w:p>
      <w:pPr/>
      <w:r>
        <w:rPr/>
        <w:t xml:space="preserve">На древній вершині її</w:t>
      </w:r>
    </w:p>
    <w:p>
      <w:pPr/>
      <w:r>
        <w:rPr/>
        <w:t xml:space="preserve">я мислі плекаю свої.</w:t>
      </w:r>
    </w:p>
    <w:p>
      <w:pPr/>
      <w:r>
        <w:rPr/>
        <w:t xml:space="preserve">Дивлюся щасливо на схід:</w:t>
      </w:r>
    </w:p>
    <w:p>
      <w:pPr/>
      <w:r>
        <w:rPr/>
        <w:t xml:space="preserve">там сонце залишило слід.</w:t>
      </w:r>
    </w:p>
    <w:p>
      <w:pPr/>
      <w:r>
        <w:rPr/>
        <w:t xml:space="preserve">Дивлюся на захід сумний –</w:t>
      </w:r>
    </w:p>
    <w:p>
      <w:pPr/>
      <w:r>
        <w:rPr/>
        <w:t xml:space="preserve">пітьму там ніхто не спинив.</w:t>
      </w:r>
    </w:p>
    <w:p>
      <w:pPr/>
      <w:r>
        <w:rPr/>
        <w:t xml:space="preserve">А потім зіходжу в долину,</w:t>
      </w:r>
    </w:p>
    <w:p>
      <w:pPr/>
      <w:r>
        <w:rPr/>
        <w:t xml:space="preserve">лягаю у трави і лину</w:t>
      </w:r>
    </w:p>
    <w:p>
      <w:pPr/>
      <w:r>
        <w:rPr/>
        <w:t xml:space="preserve">душею кудись у віки,</w:t>
      </w:r>
    </w:p>
    <w:p>
      <w:pPr/>
      <w:r>
        <w:rPr/>
        <w:t xml:space="preserve">крізь вітер, крізь плюскіт ріки…</w:t>
      </w:r>
    </w:p>
    <w:p>
      <w:pPr/>
      <w:r>
        <w:rPr/>
        <w:t xml:space="preserve">В душі моїй – спокій і згода:</w:t>
      </w:r>
    </w:p>
    <w:p>
      <w:pPr/>
      <w:r>
        <w:rPr/>
        <w:t xml:space="preserve">мене обіймає природа –</w:t>
      </w:r>
    </w:p>
    <w:p>
      <w:pPr/>
      <w:r>
        <w:rPr/>
        <w:t xml:space="preserve">це небо над піками гір</w:t>
      </w:r>
    </w:p>
    <w:p>
      <w:pPr/>
      <w:r>
        <w:rPr/>
        <w:t xml:space="preserve">і квітів прекрасний узір.</w:t>
      </w:r>
    </w:p>
    <w:p>
      <w:pPr/>
      <w:r>
        <w:rPr/>
        <w:t xml:space="preserve">Дивлюсь, як іскриться ріка,</w:t>
      </w:r>
    </w:p>
    <w:p>
      <w:pPr/>
      <w:r>
        <w:rPr/>
        <w:t xml:space="preserve">така нетривка і тремка.</w:t>
      </w:r>
    </w:p>
    <w:p>
      <w:pPr/>
      <w:r>
        <w:rPr/>
        <w:t xml:space="preserve">Я чую нових дивовиж вість.</w:t>
      </w:r>
    </w:p>
    <w:p>
      <w:pPr/>
      <w:r>
        <w:rPr/>
        <w:t xml:space="preserve">Над безкраєм пурхає свіжість.</w:t>
      </w:r>
    </w:p>
    <w:p>
      <w:pPr/>
      <w:r>
        <w:rPr/>
        <w:t xml:space="preserve">І лебідь в безмежжя нове</w:t>
      </w:r>
    </w:p>
    <w:p>
      <w:pPr/>
      <w:r>
        <w:rPr/>
        <w:t xml:space="preserve">у сині високій пливе.</w:t>
      </w:r>
    </w:p>
    <w:p>
      <w:pPr/>
      <w:r>
        <w:rPr/>
        <w:t xml:space="preserve">Я бачу метеликів зграю,</w:t>
      </w:r>
    </w:p>
    <w:p>
      <w:pPr/>
      <w:r>
        <w:rPr/>
        <w:t xml:space="preserve">що мед у суцвіттях збирають.</w:t>
      </w:r>
    </w:p>
    <w:p>
      <w:pPr/>
      <w:r>
        <w:rPr/>
        <w:t xml:space="preserve">Далися би крила мені –</w:t>
      </w:r>
    </w:p>
    <w:p>
      <w:pPr/>
      <w:r>
        <w:rPr/>
        <w:t xml:space="preserve">збирав би нектари рясні</w:t>
      </w:r>
    </w:p>
    <w:p>
      <w:pPr/>
      <w:r>
        <w:rPr/>
        <w:t xml:space="preserve">також би метеликом я,</w:t>
      </w:r>
    </w:p>
    <w:p>
      <w:pPr/>
      <w:r>
        <w:rPr/>
        <w:t xml:space="preserve">де все кольорами сія.</w:t>
      </w:r>
    </w:p>
    <w:p>
      <w:pPr/>
      <w:r>
        <w:rPr/>
        <w:t xml:space="preserve">Я б жив у прекрасній лілеї:</w:t>
      </w:r>
    </w:p>
    <w:p>
      <w:pPr/>
      <w:r>
        <w:rPr/>
        <w:t xml:space="preserve">давно я закоханий в неї.</w:t>
      </w:r>
    </w:p>
    <w:p>
      <w:pPr/>
      <w:r>
        <w:rPr/>
        <w:t xml:space="preserve">Мене вона манить одна –</w:t>
      </w:r>
    </w:p>
    <w:p>
      <w:pPr/>
      <w:r>
        <w:rPr/>
        <w:t xml:space="preserve">прекрасна, як день, що мина!</w:t>
      </w:r>
    </w:p>
    <w:p>
      <w:pPr/>
      <w:r>
        <w:rPr>
          <w:i/>
          <w:iCs/>
        </w:rPr>
        <w:t xml:space="preserve"> З румунської переклав Олег Гончаренко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Прекрасна, як день, що мина… — Міхай Емінеску</dc:title>
  <dc:description/>
  <dc:subject/>
  <cp:keywords/>
  <cp:category/>
  <cp:lastModifiedBy/>
  <dcterms:created xsi:type="dcterms:W3CDTF">2024-02-15T16:19:17+02:00</dcterms:created>
  <dcterms:modified xsi:type="dcterms:W3CDTF">2024-02-15T16:19:17+02:00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