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Юна Кейт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Елінор Фарджон</w:t>
      </w:r>
    </w:p>
    <w:p>
      <w:pPr/>
      <w:r>
        <w:rPr/>
        <w:t xml:space="preserve">Якось, давним-давно, в хатинці на околиці одного містечка жила бабуся. Звали її міс До. І була в неї служниця Кейт. Раз послала її господиня протирати вікна на горищі. І за цими вікнами очам дівчинки відкрився раптом простір без кінця і краю: одразу за містом розкинулися зелені луки. Справивши всю роботу, Кейт звернулася до міс До:</w:t>
      </w:r>
    </w:p>
    <w:p>
      <w:pPr/>
      <w:r>
        <w:rPr/>
        <w:t xml:space="preserve">– Пустіть, будь ласка на лужок погуляти.</w:t>
      </w:r>
    </w:p>
    <w:p>
      <w:pPr/>
      <w:r>
        <w:rPr/>
        <w:t xml:space="preserve">– Ні-ні, не можна тобі на луги ходити.</w:t>
      </w:r>
    </w:p>
    <w:p>
      <w:pPr/>
      <w:r>
        <w:rPr/>
        <w:t xml:space="preserve">– Чому ж не можна?</w:t>
      </w:r>
    </w:p>
    <w:p>
      <w:pPr/>
      <w:r>
        <w:rPr/>
        <w:t xml:space="preserve">– Бо, не дай боже, Травницю зустрінеш. Зачини краще ворота та сідай зашивати дірки в пачохах.</w:t>
      </w:r>
    </w:p>
    <w:p>
      <w:pPr/>
      <w:r>
        <w:rPr/>
        <w:t xml:space="preserve">Через тиждень Кейт знову довелося протирати вікна на горищі. Цього разу вона побачила річку, що звивалась по долині. Виконавши всю роботу, дівчинка сказала міс До:</w:t>
      </w:r>
    </w:p>
    <w:p>
      <w:pPr/>
      <w:r>
        <w:rPr/>
        <w:t xml:space="preserve">– Пустіть, будь ласка на річку.</w:t>
      </w:r>
    </w:p>
    <w:p>
      <w:pPr/>
      <w:r>
        <w:rPr/>
        <w:t xml:space="preserve">– Ні-ні, не можна тобі на річку ходити.</w:t>
      </w:r>
    </w:p>
    <w:p>
      <w:pPr/>
      <w:r>
        <w:rPr/>
        <w:t xml:space="preserve">– Чому ж не можна?</w:t>
      </w:r>
    </w:p>
    <w:p>
      <w:pPr/>
      <w:r>
        <w:rPr/>
        <w:t xml:space="preserve">– Там Річкового Короля зустрінеш. Зачини краще двері на засувку та відітри кіптяву з мідних чайників.</w:t>
      </w:r>
    </w:p>
    <w:p>
      <w:pPr/>
      <w:r>
        <w:rPr/>
        <w:t xml:space="preserve">Ще через тиждень, протираючи вікна на горищі , розгледіла Кейт далекий ліс на схилі пагорба. Зробивши всю роботу, вона попросила міс До:</w:t>
      </w:r>
    </w:p>
    <w:p>
      <w:pPr/>
      <w:r>
        <w:rPr/>
        <w:t xml:space="preserve">– Пустіть, будь ласка, хоч у ліс погуляти.</w:t>
      </w:r>
    </w:p>
    <w:p>
      <w:pPr/>
      <w:r>
        <w:rPr/>
        <w:t xml:space="preserve">– Ні-ні, – сказала міс До. – Не можна тобі в ліс, аж ніяк не можна!</w:t>
      </w:r>
    </w:p>
    <w:p>
      <w:pPr/>
      <w:r>
        <w:rPr/>
        <w:t xml:space="preserve">– Від чого ж?</w:t>
      </w:r>
    </w:p>
    <w:p>
      <w:pPr/>
      <w:r>
        <w:rPr/>
        <w:t xml:space="preserve">– Ти там Танцюриста зустрінеш. Заслони фіранки і сідай картоплю чистити.</w:t>
      </w:r>
    </w:p>
    <w:p>
      <w:pPr/>
      <w:r>
        <w:rPr/>
        <w:t xml:space="preserve">З того часу міс До більше не посилала Кейт на горище. Шість довгих років прожила у неї дівчинка: зашивала панчохи, відтирала від кіптяви мідні чайники, чистила картоплю. А потім міс До померла, і Кейт довелося шукати іншу роботу.</w:t>
      </w:r>
    </w:p>
    <w:p>
      <w:pPr/>
      <w:r>
        <w:rPr/>
        <w:t xml:space="preserve">Почувши, що за пагорбами, в сусідньому містечку, є робота, Кейт збиралася туди. Грошей на дорогу в неї не було і йти довелося пішки.</w:t>
      </w:r>
    </w:p>
    <w:p>
      <w:pPr/>
      <w:r>
        <w:rPr/>
        <w:t xml:space="preserve">Тільки пішла вона не дорогою. Трохи за околицю – одразу звернула на луки. Не пройшла й трьох кроків, дивись: травниця квіти садить.</w:t>
      </w:r>
    </w:p>
    <w:p>
      <w:pPr/>
      <w:r>
        <w:rPr/>
        <w:t xml:space="preserve">– Доброго ранку, Кейт, – сказала вона. – Куди прямуєш?</w:t>
      </w:r>
    </w:p>
    <w:p>
      <w:pPr/>
      <w:r>
        <w:rPr/>
        <w:t xml:space="preserve">– Іду до містечка, за пагорби.</w:t>
      </w:r>
    </w:p>
    <w:p>
      <w:pPr/>
      <w:r>
        <w:rPr/>
        <w:t xml:space="preserve">– Ти, як що поспішаєш, іди дорогою. Я прямо, через луки, не всякого пропущу. Спершу доведеться тобі квітку на лузі посадити.</w:t>
      </w:r>
    </w:p>
    <w:p>
      <w:pPr/>
      <w:r>
        <w:rPr/>
        <w:t xml:space="preserve">– З радістю! – Вигукнула дівчина і, взявши у Травниці лопатку, посадила маргаритку.</w:t>
      </w:r>
    </w:p>
    <w:p>
      <w:pPr/>
      <w:r>
        <w:rPr/>
        <w:t xml:space="preserve">– Дякую, – сказала Травниця. – А тепер нарви собі квітів, скільки хочеш.</w:t>
      </w:r>
    </w:p>
    <w:p>
      <w:pPr/>
      <w:r>
        <w:rPr/>
        <w:t xml:space="preserve">Кейт набрала букет. На прощання Травниця сказала:</w:t>
      </w:r>
    </w:p>
    <w:p>
      <w:pPr/>
      <w:r>
        <w:rPr/>
        <w:t xml:space="preserve">– Запам'ятай : посадиш одну квітку – тобі п'ятдесят прибуде.</w:t>
      </w:r>
    </w:p>
    <w:p>
      <w:pPr/>
      <w:r>
        <w:rPr/>
        <w:t xml:space="preserve">І Кейт пішла далі, до річки, що звивалася долиною. На березі, в очереті, вона зустріла Річкового Короля.</w:t>
      </w:r>
    </w:p>
    <w:p>
      <w:pPr/>
      <w:r>
        <w:rPr/>
        <w:t xml:space="preserve">– Доброго ранку, Кейт, – сказав він. – Куди прямуєш?</w:t>
      </w:r>
    </w:p>
    <w:p>
      <w:pPr/>
      <w:r>
        <w:rPr/>
        <w:t xml:space="preserve">– За пагорби, до міста, – відповіла дівчина.</w:t>
      </w:r>
    </w:p>
    <w:p>
      <w:pPr/>
      <w:r>
        <w:rPr/>
        <w:t xml:space="preserve">– Ти, мабуть, поспішаєш? То, чому не йдеш дорогою? Я не всякого вздовж річки пропущу. Спершу присісти доведеться та пісеньку веселу заспівати…</w:t>
      </w:r>
    </w:p>
    <w:p>
      <w:pPr/>
      <w:r>
        <w:rPr/>
        <w:t xml:space="preserve">– Чому ж не заспівати? Із задоволенням! – І, присівши на березі біля очеретів, Кейт заспівала пісню.</w:t>
      </w:r>
    </w:p>
    <w:p>
      <w:pPr/>
      <w:r>
        <w:rPr/>
        <w:t xml:space="preserve">– Дякую, – сказав Річковий Король. – А тепер послухай мене.</w:t>
      </w:r>
    </w:p>
    <w:p>
      <w:pPr/>
      <w:r>
        <w:rPr/>
        <w:t xml:space="preserve">І він почав співати для неї пісню за піснею. І переспівав усе до одної лише надвечір. Тоді він поцілував Кейт і сказав:</w:t>
      </w:r>
    </w:p>
    <w:p>
      <w:pPr/>
      <w:r>
        <w:rPr/>
        <w:t xml:space="preserve">– За кожну заспівану пісню почуєш п'ятдесят нових.</w:t>
      </w:r>
    </w:p>
    <w:p>
      <w:pPr/>
      <w:r>
        <w:rPr/>
        <w:t xml:space="preserve">І дівчина рушила далі до далеких лісів на схилах пагорбів. Там, тільки вона зайшла в ліс, зустріла Танцюриста.</w:t>
      </w:r>
    </w:p>
    <w:p>
      <w:pPr/>
      <w:r>
        <w:rPr/>
        <w:t xml:space="preserve">– Доброго ранку, Кейт, – сказав він. – Куди прямуєш?</w:t>
      </w:r>
    </w:p>
    <w:p>
      <w:pPr/>
      <w:r>
        <w:rPr/>
        <w:t xml:space="preserve">– Іду за пагорби, до міста, – відповіла Кейт.</w:t>
      </w:r>
    </w:p>
    <w:p>
      <w:pPr/>
      <w:r>
        <w:rPr/>
        <w:t xml:space="preserve">– Хочеш дійти до ранку – йди дорогою, – сказав Танцюрист. – Я через ліс тільки тих пропускаю, хто танцювати для мене не відмовиться.</w:t>
      </w:r>
    </w:p>
    <w:p>
      <w:pPr/>
      <w:r>
        <w:rPr/>
        <w:t xml:space="preserve">– Навіщо ж відмовлятися? Станцюю! – І Кейт станцювала легко і спритно, намагаючись догодити Танцюристу.</w:t>
      </w:r>
    </w:p>
    <w:p>
      <w:pPr/>
      <w:r>
        <w:rPr/>
        <w:t xml:space="preserve">– Ну дякую! – сказав він. – А тепер дивись!</w:t>
      </w:r>
    </w:p>
    <w:p>
      <w:pPr/>
      <w:r>
        <w:rPr/>
        <w:t xml:space="preserve">І він взявся до танцю. Зійшов місяць – а він все танцював, місяць закотився – а він все танцював. Лише на світанку зупинився, поцілував Кейт на прощання і сказав:</w:t>
      </w:r>
    </w:p>
    <w:p>
      <w:pPr/>
      <w:r>
        <w:rPr/>
        <w:t xml:space="preserve">– Раз потанцюєш – всі для тебе з радістю зтанцюють!</w:t>
      </w:r>
    </w:p>
    <w:p>
      <w:pPr/>
      <w:r>
        <w:rPr/>
        <w:t xml:space="preserve">Прийшла Кейт у місто. Там, на самій околиці, її взяла в служниці міс Дрю. Господиня замикала хатинку на заході сонця і не пускала дівчину ні на луг, ні до річки, ні в ліс.</w:t>
      </w:r>
    </w:p>
    <w:p>
      <w:pPr/>
      <w:r>
        <w:rPr/>
        <w:t xml:space="preserve">Але роки йшли, Кейт зовсім подорослішала, вийшла заміж, з'явилися в неї діти і навіть своя маленька служниця. Вечорами, коли вся робота по дому була зроблена, Кейт відчиняла двері навстіж і говорила:</w:t>
      </w:r>
    </w:p>
    <w:p>
      <w:pPr/>
      <w:r>
        <w:rPr/>
        <w:t xml:space="preserve">– Біжіть, дітки, біжіть на лужок, біжіть до річки, біжіть у ліс. Раптом вам пощастить і ви зустрінете Травницю, або Річкового Короля, або Танцюриста.</w:t>
      </w:r>
    </w:p>
    <w:p>
      <w:pPr/>
      <w:r>
        <w:rPr/>
        <w:t xml:space="preserve">І діти зі служницею вибігали з дому…</w:t>
      </w:r>
    </w:p>
    <w:p>
      <w:pPr/>
      <w:r>
        <w:rPr/>
        <w:t xml:space="preserve">А потім поверталися – з веселими піснями, з завзятими танцями та з оберемками лугових квітів. А Кейт чекала їх на порозі.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Юна Кейт — Елінор Фарджон</dc:title>
  <dc:description/>
  <dc:subject/>
  <cp:keywords/>
  <cp:category/>
  <cp:lastModifiedBy/>
  <dcterms:created xsi:type="dcterms:W3CDTF">2023-03-28T10:17:31+03:00</dcterms:created>
  <dcterms:modified xsi:type="dcterms:W3CDTF">2023-03-28T10:17:31+03:00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