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Музична тростина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Жести і спів тростини,</w:t>
      </w:r>
    </w:p>
    <w:p>
      <w:pPr/>
      <w:r>
        <w:rPr/>
        <w:t xml:space="preserve">знову за разом раз,</w:t>
      </w:r>
    </w:p>
    <w:p>
      <w:pPr/>
      <w:r>
        <w:rPr/>
        <w:t xml:space="preserve">трепетно й безнадійно</w:t>
      </w:r>
    </w:p>
    <w:p>
      <w:pPr/>
      <w:r>
        <w:rPr/>
        <w:t xml:space="preserve">вітру, що вже погас.</w:t>
      </w:r>
    </w:p>
    <w:p>
      <w:pPr/>
      <w:r>
        <w:rPr/>
        <w:t xml:space="preserve">Зараз вона зітхає –</w:t>
      </w:r>
    </w:p>
    <w:p>
      <w:pPr/>
      <w:r>
        <w:rPr/>
        <w:t xml:space="preserve">зустріч не відбулась;</w:t>
      </w:r>
    </w:p>
    <w:p>
      <w:pPr/>
      <w:r>
        <w:rPr/>
        <w:t xml:space="preserve">завжди вона приходить</w:t>
      </w:r>
    </w:p>
    <w:p>
      <w:pPr/>
      <w:r>
        <w:rPr/>
        <w:t xml:space="preserve">як хвилина спливла.</w:t>
      </w:r>
    </w:p>
    <w:p>
      <w:pPr/>
      <w:r>
        <w:rPr/>
        <w:t xml:space="preserve">Сонце! І місяць, місяць!</w:t>
      </w:r>
    </w:p>
    <w:p>
      <w:pPr/>
      <w:r>
        <w:rPr/>
        <w:t xml:space="preserve">Як хвилина спливла.</w:t>
      </w:r>
    </w:p>
    <w:p>
      <w:pPr/>
      <w:r>
        <w:rPr/>
        <w:t xml:space="preserve">Ці шість десятків квітів</w:t>
      </w:r>
    </w:p>
    <w:p>
      <w:pPr/>
      <w:r>
        <w:rPr/>
        <w:t xml:space="preserve">ноги спутали враз.</w:t>
      </w:r>
    </w:p>
    <w:p>
      <w:pPr/>
      <w:r>
        <w:rPr/>
        <w:t xml:space="preserve">Глянь як її поводить</w:t>
      </w:r>
    </w:p>
    <w:p>
      <w:pPr/>
      <w:r>
        <w:rPr/>
        <w:t xml:space="preserve">знову за разом раз,</w:t>
      </w:r>
    </w:p>
    <w:p>
      <w:pPr/>
      <w:r>
        <w:rPr/>
        <w:t xml:space="preserve">діви танок, тростини –</w:t>
      </w:r>
    </w:p>
    <w:p>
      <w:pPr/>
      <w:r>
        <w:rPr/>
        <w:t xml:space="preserve">вітру, що вже погас.</w:t>
      </w:r>
    </w:p>
    <w:p>
      <w:pPr/>
      <w:r>
        <w:rPr>
          <w:i/>
          <w:iCs/>
        </w:rPr>
        <w:t xml:space="preserve">07.11.2022, переклад Віталія Гречки з іспанської "Árbol de canción"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Музична тростина (переклад В. Гречки) — Федеріко Гарсія Лорка</dc:title>
  <dc:description/>
  <dc:subject/>
  <cp:keywords/>
  <cp:category/>
  <cp:lastModifiedBy/>
  <dcterms:created xsi:type="dcterms:W3CDTF">2023-11-24T00:20:46+02:00</dcterms:created>
  <dcterms:modified xsi:type="dcterms:W3CDTF">2023-11-24T00:20:46+02:00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