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Притча про Доброго Самарянина (з Нового Завіту)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І ось якийсь законовчитель* устав, щоб Його випробувати, та й каже: "Учителю, що мені робити, щоб вічне життя осягнути?" А Ісус мовив до нього: "У законі що написано? Як там читаєш?" Озвався той і каже: "Люби Господа, Бога твого, усім серцем твоїм, усією твоєю душею і всією силою твоєю, і всією думкою твоєю; а ближнього твого, як себе самого". "Ти добре відповів, — сказав Ісус, — роби це й будеш жити". Та той, бажаючи себе самого виправдати, каже до Ісуса: "А хто мій ближній?"</w:t>
      </w:r>
    </w:p>
    <w:p>
      <w:pPr/>
      <w:r>
        <w:rPr/>
        <w:t xml:space="preserve">Мовив тоді Ісус, кажучи: "Один чоловік спускався з Єрусалима до Єрихона* й потрапив розбійникам, що його обдерли й побили тяжко та й пішли геть, зоставивши півмертвого. Випадком ішов якийсь священник тією дорогою; побачив він його й, збочивши, пройшов мимо. Так само й левіт* прийшов на те місце, глянув на нього й пройшов мимо. Але один самарянин*, що був у дорозі, зненацька надійшов на нього й, побачивши його, змилосердився. Він приступив до нього, перев'язав йому рани, полив їх оливою і вином; потім посадив його на власну скотину, привів до заїзду й доглянув за ним. На другий день він вийняв два динари*, дав їх господареві й мовив: "Доглядай за ним, і те, що витратиш на нього більше, я заплачу тобі, коли повернуся". Хто з оцих трьох, на твою думку, був ближнім тому, що потрапив розбійникам у руки?" Він відповів: "Той, хто вчинив над ним милосердя". Тоді Ісус сказав до нього: "Іди й ти роби так само".</w:t>
      </w:r>
    </w:p>
    <w:p>
      <w:pPr/>
      <w:r>
        <w:rPr>
          <w:i/>
          <w:iCs/>
        </w:rPr>
        <w:t xml:space="preserve">За Біблією в перекладі Івана Хоменка</w:t>
      </w:r>
    </w:p>
    <w:p>
      <w:pPr/>
    </w:p>
    <w:p>
      <w:pPr/>
    </w:p>
    <w:p>
      <w:pPr/>
      <w:r>
        <w:rPr>
          <w:i/>
          <w:iCs/>
        </w:rPr>
        <w:t xml:space="preserve">*Законовчитель — 1) знавець законів; 2) той, хто суворо притримується законів.</w:t>
      </w:r>
    </w:p>
    <w:p>
      <w:pPr/>
      <w:r>
        <w:rPr>
          <w:i/>
          <w:iCs/>
        </w:rPr>
        <w:t xml:space="preserve">* Єрихон — місто, розташоване неподалік від Єрусалима.</w:t>
      </w:r>
    </w:p>
    <w:p>
      <w:pPr/>
      <w:r>
        <w:rPr>
          <w:i/>
          <w:iCs/>
        </w:rPr>
        <w:t xml:space="preserve">* Левіт — священнослужитель у древніх євреїв.</w:t>
      </w:r>
    </w:p>
    <w:p>
      <w:pPr/>
      <w:r>
        <w:rPr>
          <w:i/>
          <w:iCs/>
        </w:rPr>
        <w:t xml:space="preserve">* Самарянин — житель Самарії (область у Палестині на півночі від Єрусалима). Юдеї зневажали самарян через релігійні розбіжності й уникали будь-яких стосунків з ними, намагалися навіть не розмовляти.</w:t>
      </w:r>
    </w:p>
    <w:p>
      <w:pPr/>
      <w:r>
        <w:rPr>
          <w:i/>
          <w:iCs/>
        </w:rPr>
        <w:t xml:space="preserve">* Динарій — римська срібна монета.</w:t>
      </w:r>
    </w:p>
    <w:p>
      <w:pPr/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Доброго Самарянина (з Нового Завіту) — Автор Невідомий</dc:title>
  <dc:description/>
  <dc:subject/>
  <cp:keywords/>
  <cp:category/>
  <cp:lastModifiedBy/>
  <dcterms:created xsi:type="dcterms:W3CDTF">2023-03-23T01:40:01+02:00</dcterms:created>
  <dcterms:modified xsi:type="dcterms:W3CDTF">2023-03-23T01:40:01+02:00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