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тільки творчий дух камена запалила...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Як тільки творчий дух камена запалила.</w:t>
      </w:r>
    </w:p>
    <w:p>
      <w:pPr/>
      <w:r>
        <w:rPr/>
        <w:t xml:space="preserve">З'явилась у мені та благородна сила,</w:t>
      </w:r>
    </w:p>
    <w:p>
      <w:pPr/>
      <w:r>
        <w:rPr/>
        <w:t xml:space="preserve">Що змусила в крові збудить веселий шал,</w:t>
      </w:r>
    </w:p>
    <w:p>
      <w:pPr/>
      <w:r>
        <w:rPr/>
        <w:t xml:space="preserve">А в серці зародить любові дивний пал.</w:t>
      </w:r>
    </w:p>
    <w:p>
      <w:pPr/>
      <w:r>
        <w:rPr/>
        <w:t xml:space="preserve">Обрав у двадцять літ прекрасну я подругу –</w:t>
      </w:r>
    </w:p>
    <w:p>
      <w:pPr/>
      <w:r>
        <w:rPr/>
        <w:t xml:space="preserve">Хотів повідать їй свою сердечну тугу,</w:t>
      </w:r>
    </w:p>
    <w:p>
      <w:pPr/>
      <w:r>
        <w:rPr/>
        <w:t xml:space="preserve">Та в мові Франції таких не відав слів,</w:t>
      </w:r>
    </w:p>
    <w:p>
      <w:pPr/>
      <w:r>
        <w:rPr/>
        <w:t xml:space="preserve">Щоб віразить могли вогонь моїх чуттів.</w:t>
      </w:r>
    </w:p>
    <w:p>
      <w:pPr/>
      <w:r>
        <w:rPr/>
        <w:t xml:space="preserve">Тоді, щоб піднести, звеличить рідну мову,</w:t>
      </w:r>
    </w:p>
    <w:p>
      <w:pPr/>
      <w:r>
        <w:rPr/>
        <w:t xml:space="preserve">Я зважився на труд – краси додати слову.</w:t>
      </w:r>
    </w:p>
    <w:p>
      <w:pPr/>
      <w:r>
        <w:rPr/>
        <w:t xml:space="preserve">Творив слова нові, а давні поновляв;</w:t>
      </w:r>
    </w:p>
    <w:p>
      <w:pPr/>
      <w:r>
        <w:rPr/>
        <w:t xml:space="preserve">Народ вподобав їх, до неба прославляв.</w:t>
      </w:r>
    </w:p>
    <w:p>
      <w:pPr/>
      <w:r>
        <w:rPr/>
        <w:t xml:space="preserve">За древніми йдучи, старався кожну хвилю</w:t>
      </w:r>
    </w:p>
    <w:p>
      <w:pPr/>
      <w:r>
        <w:rPr/>
        <w:t xml:space="preserve">Дать реченням снагу і світлі барви стилю.</w:t>
      </w:r>
    </w:p>
    <w:p>
      <w:pPr/>
      <w:r>
        <w:rPr/>
        <w:t xml:space="preserve">Так дав я віршу лад, і з волі добрих муз,</w:t>
      </w:r>
    </w:p>
    <w:p>
      <w:pPr/>
      <w:r>
        <w:rPr/>
        <w:t xml:space="preserve">Як римлянин і грек, великим став француз.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тільки творчий дух камена запалила... — П'єр де Ронсар</dc:title>
  <dc:description/>
  <dc:subject/>
  <cp:keywords/>
  <cp:category/>
  <cp:lastModifiedBy/>
  <dcterms:created xsi:type="dcterms:W3CDTF">2022-12-21T06:00:57+02:00</dcterms:created>
  <dcterms:modified xsi:type="dcterms:W3CDTF">2022-12-21T06:00:57+02:00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