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Кардиналові Шарлю Лотарінгському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Нема вже, монсеньйор, в мені палкого жару,</w:t>
      </w:r>
    </w:p>
    <w:p>
      <w:pPr/>
      <w:r>
        <w:rPr/>
        <w:t xml:space="preserve">Не заспіваю більш про ніжність і любов,</w:t>
      </w:r>
    </w:p>
    <w:p>
      <w:pPr/>
      <w:r>
        <w:rPr/>
        <w:t xml:space="preserve">Холодна кров моя, та й весь я охолов,</w:t>
      </w:r>
    </w:p>
    <w:p>
      <w:pPr/>
      <w:r>
        <w:rPr/>
        <w:t xml:space="preserve">Сумної старості до дна спиваю чару.</w:t>
      </w:r>
    </w:p>
    <w:p>
      <w:pPr/>
      <w:r>
        <w:rPr/>
        <w:t xml:space="preserve">Солодких ліри струн, Венериного чару</w:t>
      </w:r>
    </w:p>
    <w:p>
      <w:pPr/>
      <w:r>
        <w:rPr/>
        <w:t xml:space="preserve">І еллінських страстей я не відчую знов,</w:t>
      </w:r>
    </w:p>
    <w:p>
      <w:pPr/>
      <w:r>
        <w:rPr/>
        <w:t xml:space="preserve">Що в серці юному знайшли були свій схов, –</w:t>
      </w:r>
    </w:p>
    <w:p>
      <w:pPr/>
      <w:r>
        <w:rPr/>
        <w:t xml:space="preserve">Так пінисте вино втрачає силу яру.</w:t>
      </w:r>
    </w:p>
    <w:p>
      <w:pPr/>
      <w:r>
        <w:rPr/>
        <w:t xml:space="preserve">Я ніби кінь старий, що, чуючи кінець,</w:t>
      </w:r>
    </w:p>
    <w:p>
      <w:pPr/>
      <w:r>
        <w:rPr/>
        <w:t xml:space="preserve">Силкується здобуть господарю вінець:</w:t>
      </w:r>
    </w:p>
    <w:p>
      <w:pPr/>
      <w:r>
        <w:rPr/>
        <w:t xml:space="preserve">На звук гучний сурми спішить у гущу бою.</w:t>
      </w:r>
    </w:p>
    <w:p>
      <w:pPr/>
      <w:r>
        <w:rPr/>
        <w:t xml:space="preserve">Спочатку він бере нечуваний розгін,</w:t>
      </w:r>
    </w:p>
    <w:p>
      <w:pPr/>
      <w:r>
        <w:rPr/>
        <w:t xml:space="preserve">А далі відстає, лишається один</w:t>
      </w:r>
    </w:p>
    <w:p>
      <w:pPr/>
      <w:r>
        <w:rPr/>
        <w:t xml:space="preserve">І вершника вкрива не лавром, а ганьбою.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Кардиналові Шарлю Лотарінгському — П'єр де Ронсар</dc:title>
  <dc:description/>
  <dc:subject/>
  <cp:keywords/>
  <cp:category/>
  <cp:lastModifiedBy/>
  <dcterms:created xsi:type="dcterms:W3CDTF">2022-12-16T05:20:42+02:00</dcterms:created>
  <dcterms:modified xsi:type="dcterms:W3CDTF">2022-12-16T05:20:42+02:00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