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Сміливі завжди мають щастя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Сміливі завжди мають щастя</w:t>
      </w:r>
    </w:p>
    <w:p>
      <w:pPr/>
      <w:r>
        <w:rPr/>
        <w:t xml:space="preserve">І не чекають поки прийде.</w:t>
      </w:r>
    </w:p>
    <w:p>
      <w:pPr/>
      <w:r>
        <w:rPr/>
        <w:t xml:space="preserve">Нема кайданів на зап'ястях,</w:t>
      </w:r>
    </w:p>
    <w:p>
      <w:pPr/>
      <w:r>
        <w:rPr/>
        <w:t xml:space="preserve">Якщо робити, значить – вийде!</w:t>
      </w:r>
    </w:p>
    <w:p>
      <w:pPr/>
      <w:r>
        <w:rPr/>
        <w:t xml:space="preserve"> </w:t>
      </w:r>
    </w:p>
    <w:p>
      <w:pPr/>
      <w:r>
        <w:rPr/>
        <w:t xml:space="preserve">Сміливі завжди мають щастя,</w:t>
      </w:r>
    </w:p>
    <w:p>
      <w:pPr/>
      <w:r>
        <w:rPr/>
        <w:t xml:space="preserve">Його ніхто не напророчить!</w:t>
      </w:r>
    </w:p>
    <w:p>
      <w:pPr/>
      <w:r>
        <w:rPr/>
        <w:t xml:space="preserve">Як не боятися — все вдасться,</w:t>
      </w:r>
    </w:p>
    <w:p>
      <w:pPr/>
      <w:r>
        <w:rPr/>
        <w:t xml:space="preserve">Вода, ми знаєм, камінь точить.</w:t>
      </w:r>
    </w:p>
    <w:p>
      <w:pPr/>
      <w:r>
        <w:rPr/>
        <w:t xml:space="preserve"> </w:t>
      </w:r>
    </w:p>
    <w:p>
      <w:pPr/>
      <w:r>
        <w:rPr/>
        <w:t xml:space="preserve">Сміливі завжди мають щастя,</w:t>
      </w:r>
    </w:p>
    <w:p>
      <w:pPr/>
      <w:r>
        <w:rPr/>
        <w:t xml:space="preserve">Бо крім роботи є ще й віра!</w:t>
      </w:r>
    </w:p>
    <w:p>
      <w:pPr/>
      <w:r>
        <w:rPr/>
        <w:t xml:space="preserve">Вона для багатьох – причастя,</w:t>
      </w:r>
    </w:p>
    <w:p>
      <w:pPr/>
      <w:r>
        <w:rPr/>
        <w:t xml:space="preserve">Глибин душі одвічна міра.</w:t>
      </w:r>
    </w:p>
    <w:p>
      <w:pPr/>
      <w:r>
        <w:rPr/>
        <w:t xml:space="preserve"> </w:t>
      </w:r>
    </w:p>
    <w:p>
      <w:pPr/>
      <w:r>
        <w:rPr/>
        <w:t xml:space="preserve">Сміливі завжди щастя мають,</w:t>
      </w:r>
    </w:p>
    <w:p>
      <w:pPr/>
      <w:r>
        <w:rPr/>
        <w:t xml:space="preserve">Ідуть вперед, за кроком кроки.</w:t>
      </w:r>
    </w:p>
    <w:p>
      <w:pPr/>
      <w:r>
        <w:rPr/>
        <w:t xml:space="preserve">Закон життя сміливі знають —</w:t>
      </w:r>
    </w:p>
    <w:p>
      <w:pPr/>
      <w:r>
        <w:rPr/>
        <w:t xml:space="preserve">Любити щиро світ широкий!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Сміливі завжди мають щастя — Тетяна Булат</dc:title>
  <dc:description/>
  <dc:subject/>
  <cp:keywords/>
  <cp:category/>
  <cp:lastModifiedBy/>
  <dcterms:created xsi:type="dcterms:W3CDTF">2025-07-15T01:55:04+03:00</dcterms:created>
  <dcterms:modified xsi:type="dcterms:W3CDTF">2025-07-15T01:55:04+03:00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