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Тінь ця – іншому належить сонцю,</w:t>
      </w:r>
    </w:p>
    <w:p>
      <w:pPr/>
      <w:r>
        <w:rPr/>
        <w:t xml:space="preserve">Тут її ніщо не спокуша,</w:t>
      </w:r>
    </w:p>
    <w:p>
      <w:pPr/>
      <w:r>
        <w:rPr/>
        <w:t xml:space="preserve">Світ наш не турбує темну гостю,</w:t>
      </w:r>
    </w:p>
    <w:p>
      <w:pPr/>
      <w:r>
        <w:rPr/>
        <w:t xml:space="preserve">Тільки ниє, де була душа.</w:t>
      </w:r>
    </w:p>
    <w:p>
      <w:pPr/>
    </w:p>
    <w:p>
      <w:pPr/>
      <w:r>
        <w:rPr/>
        <w:t xml:space="preserve">Звуки вона чує, бачить інших,</w:t>
      </w:r>
    </w:p>
    <w:p>
      <w:pPr/>
      <w:r>
        <w:rPr/>
        <w:t xml:space="preserve">Наче у звичайному житті,</w:t>
      </w:r>
    </w:p>
    <w:p>
      <w:pPr/>
      <w:r>
        <w:rPr/>
        <w:t xml:space="preserve">Та занило, раптом, в грудях трішки</w:t>
      </w:r>
    </w:p>
    <w:p>
      <w:pPr/>
      <w:r>
        <w:rPr/>
        <w:t xml:space="preserve">Й очі молять щось у висоті.</w:t>
      </w:r>
    </w:p>
    <w:p>
      <w:pPr/>
    </w:p>
    <w:p>
      <w:pPr/>
      <w:r>
        <w:rPr/>
        <w:t xml:space="preserve">Інших душ роками біганина,</w:t>
      </w:r>
    </w:p>
    <w:p>
      <w:pPr/>
      <w:r>
        <w:rPr/>
        <w:t xml:space="preserve">Поміж смислів їхніх чехарди,</w:t>
      </w:r>
    </w:p>
    <w:p>
      <w:pPr/>
      <w:r>
        <w:rPr/>
        <w:t xml:space="preserve">Їй набридла гонка безупинна,</w:t>
      </w:r>
    </w:p>
    <w:p>
      <w:pPr/>
      <w:r>
        <w:rPr/>
        <w:t xml:space="preserve">Що було – вже не повернеш ти.</w:t>
      </w:r>
    </w:p>
    <w:p>
      <w:pPr/>
    </w:p>
    <w:p>
      <w:pPr/>
      <w:r>
        <w:rPr/>
        <w:t xml:space="preserve">А чуже їй сонце мовчки світить</w:t>
      </w:r>
    </w:p>
    <w:p>
      <w:pPr/>
      <w:r>
        <w:rPr/>
        <w:t xml:space="preserve">І не помічає нашу тінь,</w:t>
      </w:r>
    </w:p>
    <w:p>
      <w:pPr/>
      <w:r>
        <w:rPr/>
        <w:t xml:space="preserve">Помічають інколи лиш діти,</w:t>
      </w:r>
    </w:p>
    <w:p>
      <w:pPr/>
      <w:r>
        <w:rPr/>
        <w:t xml:space="preserve">Щось, чого немає в пустоті.</w:t>
      </w:r>
    </w:p>
    <w:p>
      <w:pPr/>
    </w:p>
    <w:p>
      <w:pPr/>
      <w:r>
        <w:rPr/>
        <w:t xml:space="preserve">Тінь продовжує свої блукання,</w:t>
      </w:r>
    </w:p>
    <w:p>
      <w:pPr/>
      <w:r>
        <w:rPr/>
        <w:t xml:space="preserve">Хоч нічого вже давно не жде,</w:t>
      </w:r>
    </w:p>
    <w:p>
      <w:pPr/>
      <w:r>
        <w:rPr/>
        <w:t xml:space="preserve">У житті минулому питання,</w:t>
      </w:r>
    </w:p>
    <w:p>
      <w:pPr/>
      <w:r>
        <w:rPr/>
        <w:t xml:space="preserve">Тут – надія, що кінець прийде.</w:t>
      </w:r>
    </w:p>
    <w:p>
      <w:pPr/>
    </w:p>
    <w:p>
      <w:pPr/>
      <w:r>
        <w:rPr/>
        <w:t xml:space="preserve">І перебираючи мов чотки,</w:t>
      </w:r>
    </w:p>
    <w:p>
      <w:pPr/>
      <w:r>
        <w:rPr/>
        <w:t xml:space="preserve">Дні у нескінченному ряду,</w:t>
      </w:r>
    </w:p>
    <w:p>
      <w:pPr/>
      <w:r>
        <w:rPr/>
        <w:t xml:space="preserve">Чує голос, ті жахливі нотки:</w:t>
      </w:r>
    </w:p>
    <w:p>
      <w:pPr/>
      <w:r>
        <w:rPr/>
        <w:t xml:space="preserve">"Ти втомилась, бачу? Що ж, я йду…"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Тінь — Віталій Гречка</dc:title>
  <dc:description/>
  <dc:subject/>
  <cp:keywords/>
  <cp:category/>
  <cp:lastModifiedBy/>
  <dcterms:created xsi:type="dcterms:W3CDTF">2025-07-05T03:05:36+03:00</dcterms:created>
  <dcterms:modified xsi:type="dcterms:W3CDTF">2025-07-05T03:05:36+03:00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