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Біль, що живе в очах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Він був для неї особливим, але залишив такий же особливий біль. Ні, він не болить у звичному сенсі, він просто існує. Його не відчуєш на дотик, але його можна побачити – у очах птахів.</w:t>
      </w:r>
    </w:p>
    <w:p>
      <w:pPr/>
      <w:r>
        <w:rPr/>
        <w:t xml:space="preserve">Спробуйте запитати лише одну фразу: "Ти як? Тільки чесно". Ви побачите, як птах зміниться прямо на ваших очах. У ньому навіть можуть з'явитися сльози. Дайте йому відкритися вам, і ви дізнаєтеся всі його "скелети у шафі", і ви дізнаєтеся, що саме йому болить.</w:t>
      </w:r>
    </w:p>
    <w:p>
      <w:pPr/>
      <w:r>
        <w:rPr/>
        <w:t xml:space="preserve">Не повторюйте помилок тих, хто не цікавився птахами, і вона тримала все в собі.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Біль, що живе в очах — ТаЛелека</dc:title>
  <dc:description/>
  <dc:subject/>
  <cp:keywords/>
  <cp:category/>
  <cp:lastModifiedBy/>
  <dcterms:created xsi:type="dcterms:W3CDTF">2025-06-16T14:06:11+03:00</dcterms:created>
  <dcterms:modified xsi:type="dcterms:W3CDTF">2025-06-16T14:06:11+03:00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