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Годинник божий без жалю піском стікає...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Голуб</w:t>
      </w:r>
    </w:p>
    <w:p>
      <w:pPr/>
      <w:r>
        <w:rPr/>
        <w:t xml:space="preserve">Годинник божий без жалю піском стікає.</w:t>
      </w:r>
    </w:p>
    <w:p>
      <w:pPr/>
      <w:r>
        <w:rPr/>
        <w:t xml:space="preserve">Піщинка до піщинки, крок за кроком.</w:t>
      </w:r>
    </w:p>
    <w:p>
      <w:pPr/>
      <w:r>
        <w:rPr/>
        <w:t xml:space="preserve">Збиваються в століття й ери, рік за роком .</w:t>
      </w:r>
    </w:p>
    <w:p>
      <w:pPr/>
      <w:r>
        <w:rPr/>
        <w:t xml:space="preserve">Пташиним клином пролітають дні і ночі.</w:t>
      </w:r>
    </w:p>
    <w:p>
      <w:pPr/>
      <w:r>
        <w:rPr/>
        <w:t xml:space="preserve">І тільки не підвладні часу плину,</w:t>
      </w:r>
    </w:p>
    <w:p>
      <w:pPr/>
      <w:r>
        <w:rPr/>
        <w:t xml:space="preserve">Твої оливково-зелені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Годинник божий без жалю піском стікає... — Андрій Голуб</dc:title>
  <dc:description/>
  <dc:subject/>
  <cp:keywords/>
  <cp:category/>
  <cp:lastModifiedBy/>
  <dcterms:created xsi:type="dcterms:W3CDTF">2025-06-10T16:11:07+03:00</dcterms:created>
  <dcterms:modified xsi:type="dcterms:W3CDTF">2025-06-10T16:11:07+03:00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