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Павутина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Внаслідок наших атак</w:t>
      </w:r>
    </w:p>
    <w:p>
      <w:pPr/>
      <w:r>
        <w:rPr/>
        <w:t xml:space="preserve">сорок один літак —</w:t>
      </w:r>
    </w:p>
    <w:p>
      <w:pPr/>
      <w:r>
        <w:rPr/>
        <w:t xml:space="preserve">ті, що несуть смерть, —</w:t>
      </w:r>
    </w:p>
    <w:p>
      <w:pPr/>
      <w:r>
        <w:rPr/>
        <w:t xml:space="preserve">знищено вщент.</w:t>
      </w:r>
    </w:p>
    <w:p>
      <w:pPr/>
    </w:p>
    <w:p>
      <w:pPr/>
      <w:r>
        <w:rPr/>
        <w:t xml:space="preserve">Та, звісно, тепер лють —</w:t>
      </w:r>
    </w:p>
    <w:p>
      <w:pPr/>
      <w:r>
        <w:rPr/>
        <w:t xml:space="preserve">всю ніч ракетами б'ють</w:t>
      </w:r>
    </w:p>
    <w:p>
      <w:pPr/>
      <w:r>
        <w:rPr/>
        <w:t xml:space="preserve">по сплячих домах,</w:t>
      </w:r>
    </w:p>
    <w:p>
      <w:pPr/>
      <w:r>
        <w:rPr/>
        <w:t xml:space="preserve">сіючи страх…</w:t>
      </w:r>
    </w:p>
    <w:p>
      <w:pPr/>
    </w:p>
    <w:p>
      <w:pPr/>
      <w:r>
        <w:rPr/>
        <w:t xml:space="preserve">Але ми — не хлопчики для биття,</w:t>
      </w:r>
    </w:p>
    <w:p>
      <w:pPr/>
      <w:r>
        <w:rPr/>
        <w:t xml:space="preserve">чи ще якогось там "для":</w:t>
      </w:r>
    </w:p>
    <w:p>
      <w:pPr/>
      <w:r>
        <w:rPr/>
        <w:t xml:space="preserve">саме тут — наше життя,</w:t>
      </w:r>
    </w:p>
    <w:p>
      <w:pPr/>
      <w:r>
        <w:rPr/>
        <w:t xml:space="preserve">саме тут — наша земля!</w:t>
      </w:r>
    </w:p>
    <w:p>
      <w:pPr/>
    </w:p>
    <w:p>
      <w:pPr/>
      <w:r>
        <w:rPr/>
        <w:t xml:space="preserve">Ніхто не зможе принизити нас,</w:t>
      </w:r>
    </w:p>
    <w:p>
      <w:pPr/>
      <w:r>
        <w:rPr/>
        <w:t xml:space="preserve">поставити силоміць на коліна.</w:t>
      </w:r>
    </w:p>
    <w:p>
      <w:pPr/>
      <w:r>
        <w:rPr/>
        <w:t xml:space="preserve">Гідно йдемо крізь жорстокий час,</w:t>
      </w:r>
    </w:p>
    <w:p>
      <w:pPr/>
      <w:r>
        <w:rPr/>
        <w:t xml:space="preserve">адже ми — Україна.</w:t>
      </w:r>
    </w:p>
    <w:p>
      <w:pPr/>
    </w:p>
    <w:p>
      <w:pPr/>
      <w:r>
        <w:rPr/>
        <w:t xml:space="preserve">— А де цей літак? Зник…</w:t>
      </w:r>
    </w:p>
    <w:p>
      <w:pPr/>
      <w:r>
        <w:rPr/>
        <w:t xml:space="preserve">— Вибачте, літаку — гаплик!</w:t>
      </w:r>
    </w:p>
    <w:p>
      <w:pPr/>
    </w:p>
    <w:p>
      <w:pPr/>
      <w:r>
        <w:rPr/>
        <w:t xml:space="preserve">Для когось повчальна картина —</w:t>
      </w:r>
    </w:p>
    <w:p>
      <w:pPr/>
      <w:r>
        <w:rPr/>
        <w:t xml:space="preserve">під назвою "Павутина".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Павутина — Юрій Гундарів</dc:title>
  <dc:description/>
  <dc:subject/>
  <cp:keywords/>
  <cp:category/>
  <cp:lastModifiedBy/>
  <dcterms:created xsi:type="dcterms:W3CDTF">2026-02-15T18:50:11+02:00</dcterms:created>
  <dcterms:modified xsi:type="dcterms:W3CDTF">2026-02-15T18:50:11+02:00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