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Карта війни треф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>
          <w:i w:val="1"/>
          <w:iCs w:val="1"/>
        </w:rPr>
        <w:t xml:space="preserve">За останні дні росіяни запустили близько 900 дронів, балістику й крилаті ракети.</w:t>
      </w:r>
    </w:p>
    <w:p>
      <w:pPr/>
      <w:r>
        <w:rPr>
          <w:i w:val="1"/>
          <w:iCs w:val="1"/>
        </w:rPr>
        <w:t xml:space="preserve">Це так вони пишуть пропозиції для меморандуму про мир…</w:t>
      </w:r>
    </w:p>
    <w:p>
      <w:pPr/>
    </w:p>
    <w:p>
      <w:pPr/>
    </w:p>
    <w:p>
      <w:pPr/>
      <w:r>
        <w:rPr/>
        <w:t xml:space="preserve">По сплячих домах, по лікарнях</w:t>
      </w:r>
    </w:p>
    <w:p>
      <w:pPr/>
      <w:r>
        <w:rPr/>
        <w:t xml:space="preserve">шахедами б'ють по ночах…</w:t>
      </w:r>
    </w:p>
    <w:p>
      <w:pPr/>
      <w:r>
        <w:rPr/>
        <w:t xml:space="preserve">У них на руках лише карти —</w:t>
      </w:r>
    </w:p>
    <w:p>
      <w:pPr/>
      <w:r>
        <w:rPr/>
        <w:t xml:space="preserve">у чорних хрестах.</w:t>
      </w:r>
    </w:p>
    <w:p>
      <w:pPr/>
    </w:p>
    <w:p>
      <w:pPr/>
      <w:r>
        <w:rPr/>
        <w:t xml:space="preserve">Чи вірити в мирні угоди</w:t>
      </w:r>
    </w:p>
    <w:p>
      <w:pPr/>
      <w:r>
        <w:rPr/>
        <w:t xml:space="preserve">з агресором лютим рф?</w:t>
      </w:r>
    </w:p>
    <w:p>
      <w:pPr/>
      <w:r>
        <w:rPr/>
        <w:t xml:space="preserve">На щось сподіватися годі —</w:t>
      </w:r>
    </w:p>
    <w:p>
      <w:pPr/>
      <w:r>
        <w:rPr/>
        <w:t xml:space="preserve">там карти війни треф…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Карта війни треф — Юрій Гундарів</dc:title>
  <dc:description/>
  <dc:subject/>
  <cp:keywords/>
  <cp:category/>
  <cp:lastModifiedBy/>
  <dcterms:created xsi:type="dcterms:W3CDTF">2026-02-15T15:18:12+02:00</dcterms:created>
  <dcterms:modified xsi:type="dcterms:W3CDTF">2026-02-15T15:18:12+02:00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