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Минув вже рік...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Минув вже рік</w:t>
      </w:r>
    </w:p>
    <w:p>
      <w:pPr/>
      <w:r>
        <w:rPr/>
        <w:t xml:space="preserve">Та страх минув</w:t>
      </w:r>
    </w:p>
    <w:p>
      <w:pPr/>
      <w:r>
        <w:rPr/>
        <w:t xml:space="preserve">Майбутнє в фарбах засіяло,</w:t>
      </w:r>
    </w:p>
    <w:p>
      <w:pPr/>
      <w:r>
        <w:rPr/>
        <w:t xml:space="preserve">А в сердце знову жадібність прийшла</w:t>
      </w:r>
    </w:p>
    <w:p>
      <w:pPr/>
      <w:r>
        <w:rPr/>
        <w:t xml:space="preserve">Тепер без сумнівів я знаю</w:t>
      </w:r>
    </w:p>
    <w:p>
      <w:pPr/>
      <w:r>
        <w:rPr/>
        <w:t xml:space="preserve">Як треба проживати це життя,</w:t>
      </w:r>
    </w:p>
    <w:p>
      <w:pPr/>
      <w:r>
        <w:rPr/>
        <w:t xml:space="preserve">Частіше треба грабити холопів</w:t>
      </w:r>
    </w:p>
    <w:p>
      <w:pPr/>
      <w:r>
        <w:rPr/>
        <w:t xml:space="preserve">Як можно більше брати хабарів.</w:t>
      </w:r>
    </w:p>
    <w:p>
      <w:pPr/>
      <w:r>
        <w:rPr/>
        <w:t xml:space="preserve">Згодиться все: пальне, гуманітарка,</w:t>
      </w:r>
    </w:p>
    <w:p>
      <w:pPr/>
      <w:r>
        <w:rPr/>
        <w:t xml:space="preserve">Барабани, танки, кіно,</w:t>
      </w:r>
    </w:p>
    <w:p>
      <w:pPr/>
      <w:r>
        <w:rPr/>
        <w:t xml:space="preserve">Віно, квартири для військових</w:t>
      </w:r>
    </w:p>
    <w:p>
      <w:pPr/>
      <w:r>
        <w:rPr/>
        <w:t xml:space="preserve">Яка різниця, як з'являється бабло.</w:t>
      </w:r>
    </w:p>
    <w:p>
      <w:pPr/>
      <w:r>
        <w:rPr/>
        <w:t xml:space="preserve">Я дрібний клерк,</w:t>
      </w:r>
    </w:p>
    <w:p>
      <w:pPr/>
      <w:r>
        <w:rPr/>
        <w:t xml:space="preserve">Чиновник провінційний,</w:t>
      </w:r>
    </w:p>
    <w:p>
      <w:pPr/>
      <w:r>
        <w:rPr/>
        <w:t xml:space="preserve">Я депутат, міністр, президент,</w:t>
      </w:r>
    </w:p>
    <w:p>
      <w:pPr/>
      <w:r>
        <w:rPr/>
        <w:t xml:space="preserve">Життя господар та не тільк свого.</w:t>
      </w:r>
    </w:p>
    <w:p>
      <w:pPr/>
      <w:r>
        <w:rPr/>
        <w:t xml:space="preserve">Але чогось, народ мене не любить</w:t>
      </w:r>
    </w:p>
    <w:p>
      <w:pPr/>
      <w:r>
        <w:rPr/>
        <w:t xml:space="preserve">Та обзивають мразью та лайном.</w:t>
      </w:r>
    </w:p>
    <w:p>
      <w:pPr/>
      <w:r>
        <w:rPr/>
        <w:t xml:space="preserve">Минув мій страх,</w:t>
      </w:r>
    </w:p>
    <w:p>
      <w:pPr/>
      <w:r>
        <w:rPr/>
        <w:t xml:space="preserve">А жадібність зросла.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Минув вже рік... — Оскар Фіш</dc:title>
  <dc:description/>
  <dc:subject/>
  <cp:keywords/>
  <cp:category/>
  <cp:lastModifiedBy/>
  <dcterms:created xsi:type="dcterms:W3CDTF">2024-12-04T16:04:11+02:00</dcterms:created>
  <dcterms:modified xsi:type="dcterms:W3CDTF">2024-12-04T16:04:11+02:00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