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Заповіт від Дієслова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Субʼєктність діями ми маємо втіляти,</w:t>
      </w:r>
    </w:p>
    <w:p>
      <w:pPr/>
      <w:r>
        <w:rPr/>
        <w:t xml:space="preserve">І слово вірне майструвато уживати.</w:t>
      </w:r>
    </w:p>
    <w:p>
      <w:pPr/>
      <w:r>
        <w:rPr/>
        <w:t xml:space="preserve">Дієприслівник планомірно, ваговито</w:t>
      </w:r>
    </w:p>
    <w:p>
      <w:pPr/>
      <w:r>
        <w:rPr/>
        <w:t xml:space="preserve">Субʼєктність нищить цілковито.</w:t>
      </w:r>
    </w:p>
    <w:p>
      <w:pPr/>
      <w:r>
        <w:rPr>
          <w:i/>
          <w:iCs/>
        </w:rPr>
        <w:t xml:space="preserve">Орудний</w:t>
      </w:r>
    </w:p>
    <w:p>
      <w:pPr/>
      <w:r>
        <w:rPr/>
        <w:t xml:space="preserve"> — то лише відмінок,</w:t>
      </w:r>
    </w:p>
    <w:p>
      <w:pPr/>
      <w:r>
        <w:rPr/>
        <w:t xml:space="preserve">Геть зовсім він — не родовий</w:t>
      </w:r>
    </w:p>
    <w:p>
      <w:pPr/>
      <w:r>
        <w:rPr/>
        <w:t xml:space="preserve">Завжди субʼєктність він помʼякшить,</w:t>
      </w:r>
    </w:p>
    <w:p>
      <w:pPr/>
      <w:r>
        <w:rPr/>
        <w:t xml:space="preserve">І знеохочує до усіляких дій.</w:t>
      </w:r>
    </w:p>
    <w:p>
      <w:pPr/>
      <w:r>
        <w:rPr/>
        <w:t xml:space="preserve">Діяльний, дійсний і без забобонів,</w:t>
      </w:r>
    </w:p>
    <w:p>
      <w:pPr/>
      <w:r>
        <w:rPr/>
        <w:t xml:space="preserve">Далекий він від пафосу, кордонів.</w:t>
      </w:r>
    </w:p>
    <w:p>
      <w:pPr/>
      <w:r>
        <w:rPr/>
        <w:t xml:space="preserve">Відкритий, зрозумілий і охайно мовленнєвий</w:t>
      </w:r>
    </w:p>
    <w:p>
      <w:pPr/>
      <w:r>
        <w:rPr>
          <w:b/>
        </w:rPr>
        <w:t xml:space="preserve">Завжди у дієслова зміст дієвий</w:t>
      </w:r>
    </w:p>
    <w:p>
      <w:pPr/>
      <w:r>
        <w:rPr/>
        <w:t xml:space="preserve">.</w:t>
      </w:r>
    </w:p>
    <w:p>
      <w:pPr/>
      <w:r>
        <w:rPr/>
        <w:t xml:space="preserve">Творити, думати, писати,</w:t>
      </w:r>
    </w:p>
    <w:p>
      <w:pPr/>
      <w:r>
        <w:rPr/>
        <w:t xml:space="preserve">Вивчати, розвивати, уплекати,</w:t>
      </w:r>
    </w:p>
    <w:p>
      <w:pPr/>
      <w:r>
        <w:rPr/>
        <w:t xml:space="preserve">Здійняти, сформувати і любити</w:t>
      </w:r>
    </w:p>
    <w:p>
      <w:pPr/>
      <w:r>
        <w:rPr/>
        <w:t xml:space="preserve">Зберігти, убезпечити і боронити.</w:t>
      </w:r>
    </w:p>
    <w:p>
      <w:pPr/>
      <w:r>
        <w:rPr/>
        <w:t xml:space="preserve">Навчатись, розвиватись і кохати,</w:t>
      </w:r>
    </w:p>
    <w:p>
      <w:pPr/>
      <w:r>
        <w:rPr/>
        <w:t xml:space="preserve">Народжувати, створювати, дбати.</w:t>
      </w:r>
    </w:p>
    <w:p>
      <w:pPr/>
      <w:r>
        <w:rPr/>
        <w:t xml:space="preserve">Бажати, мріяти, воліти</w:t>
      </w:r>
    </w:p>
    <w:p>
      <w:pPr/>
      <w:r>
        <w:rPr/>
        <w:t xml:space="preserve">Жагати, марити, хотіти.</w:t>
      </w:r>
    </w:p>
    <w:p>
      <w:pPr/>
      <w:r>
        <w:rPr/>
        <w:t xml:space="preserve">Тож бачимо: </w:t>
      </w:r>
    </w:p>
    <w:p>
      <w:pPr/>
      <w:r>
        <w:rPr>
          <w:b/>
        </w:rPr>
        <w:t xml:space="preserve">Субʼєктність дію визначає.</w:t>
      </w:r>
    </w:p>
    <w:p>
      <w:pPr/>
      <w:r>
        <w:rPr>
          <w:b/>
        </w:rPr>
        <w:t xml:space="preserve">Субʼєкт без дії зміст життя втрачає.</w:t>
      </w:r>
    </w:p>
    <w:p>
      <w:pPr/>
      <w:r>
        <w:rPr>
          <w:b/>
        </w:rPr>
        <w:t xml:space="preserve"> </w:t>
      </w:r>
    </w:p>
    <w:p>
      <w:pPr/>
      <w:r>
        <w:rPr/>
        <w:t xml:space="preserve">Діяльність від субʼєкта змінює наш світ —</w:t>
      </w:r>
    </w:p>
    <w:p>
      <w:pPr/>
      <w:r>
        <w:rPr>
          <w:b/>
        </w:rPr>
        <w:t xml:space="preserve">Це є яскравий Дієслова Заповіт.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 від Дієслова — Володимир Ліпкан</dc:title>
  <dc:description/>
  <dc:subject/>
  <cp:keywords/>
  <cp:category/>
  <cp:lastModifiedBy/>
  <dcterms:created xsi:type="dcterms:W3CDTF">2024-11-05T19:53:51+02:00</dcterms:created>
  <dcterms:modified xsi:type="dcterms:W3CDTF">2024-11-05T19:53:51+02:00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