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Український Ахілл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Що таке війна?</w:t>
      </w:r>
    </w:p>
    <w:p>
      <w:pPr/>
      <w:r>
        <w:rPr/>
        <w:t xml:space="preserve">Це коли весна,</w:t>
      </w:r>
    </w:p>
    <w:p>
      <w:pPr/>
      <w:r>
        <w:rPr/>
        <w:t xml:space="preserve">неба свіжа блакить…</w:t>
      </w:r>
    </w:p>
    <w:p>
      <w:pPr/>
      <w:r>
        <w:rPr/>
        <w:t xml:space="preserve">А в труні — юнак,</w:t>
      </w:r>
    </w:p>
    <w:p>
      <w:pPr/>
      <w:r>
        <w:rPr/>
        <w:t xml:space="preserve">наче просто спить.</w:t>
      </w:r>
    </w:p>
    <w:p>
      <w:pPr/>
      <w:r>
        <w:rPr/>
        <w:t xml:space="preserve"> </w:t>
      </w:r>
    </w:p>
    <w:p>
      <w:pPr/>
      <w:r>
        <w:rPr/>
        <w:t xml:space="preserve">Що таке війна?</w:t>
      </w:r>
    </w:p>
    <w:p>
      <w:pPr/>
      <w:r>
        <w:rPr/>
        <w:t xml:space="preserve">Це коли весна,</w:t>
      </w:r>
    </w:p>
    <w:p>
      <w:pPr/>
      <w:r>
        <w:rPr/>
        <w:t xml:space="preserve">чорний вітер зник…</w:t>
      </w:r>
    </w:p>
    <w:p>
      <w:pPr/>
      <w:r>
        <w:rPr/>
        <w:t xml:space="preserve">А в труні — юнак,</w:t>
      </w:r>
    </w:p>
    <w:p>
      <w:pPr/>
      <w:r>
        <w:rPr/>
        <w:t xml:space="preserve">твій і мій захисник.</w:t>
      </w:r>
    </w:p>
    <w:p>
      <w:pPr/>
      <w:r>
        <w:rPr/>
        <w:t xml:space="preserve"> </w:t>
      </w:r>
    </w:p>
    <w:p>
      <w:pPr/>
      <w:r>
        <w:rPr/>
        <w:t xml:space="preserve">Що таке війна?</w:t>
      </w:r>
    </w:p>
    <w:p>
      <w:pPr/>
      <w:r>
        <w:rPr/>
        <w:t xml:space="preserve">Це коли весна,</w:t>
      </w:r>
    </w:p>
    <w:p>
      <w:pPr/>
      <w:r>
        <w:rPr/>
        <w:t xml:space="preserve">малюків голоси…</w:t>
      </w:r>
    </w:p>
    <w:p>
      <w:pPr/>
      <w:r>
        <w:rPr/>
        <w:t xml:space="preserve">А в труні — юнак,</w:t>
      </w:r>
    </w:p>
    <w:p>
      <w:pPr/>
      <w:r>
        <w:rPr/>
        <w:t xml:space="preserve">чоловік чийсь чи син.</w:t>
      </w:r>
    </w:p>
    <w:p>
      <w:pPr/>
      <w:r>
        <w:rPr/>
        <w:t xml:space="preserve"> </w:t>
      </w:r>
    </w:p>
    <w:p>
      <w:pPr/>
      <w:r>
        <w:rPr/>
        <w:t xml:space="preserve">Що таке війна?</w:t>
      </w:r>
    </w:p>
    <w:p>
      <w:pPr/>
      <w:r>
        <w:rPr/>
        <w:t xml:space="preserve">Це коли весна,</w:t>
      </w:r>
    </w:p>
    <w:p>
      <w:pPr/>
      <w:r>
        <w:rPr/>
        <w:t xml:space="preserve">скрізь хорали птахів…</w:t>
      </w:r>
    </w:p>
    <w:p>
      <w:pPr/>
      <w:r>
        <w:rPr/>
        <w:t xml:space="preserve">А в труні — юнак,</w:t>
      </w:r>
    </w:p>
    <w:p>
      <w:pPr/>
      <w:r>
        <w:rPr/>
        <w:t xml:space="preserve">український Ахілл.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Український Ахілл — Юрій Гундарів</dc:title>
  <dc:description/>
  <dc:subject/>
  <cp:keywords/>
  <cp:category/>
  <cp:lastModifiedBy/>
  <dcterms:created xsi:type="dcterms:W3CDTF">2026-02-16T03:49:04+02:00</dcterms:created>
  <dcterms:modified xsi:type="dcterms:W3CDTF">2026-02-16T03:49:04+02:00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