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Закрите небо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Сирена…</w:t>
      </w:r>
    </w:p>
    <w:p>
      <w:pPr/>
      <w:r>
        <w:rPr/>
        <w:t xml:space="preserve">Спускайся до сховища!</w:t>
      </w:r>
    </w:p>
    <w:p>
      <w:pPr/>
      <w:r>
        <w:rPr/>
        <w:t xml:space="preserve">На кухні – термос із кавою,</w:t>
      </w:r>
    </w:p>
    <w:p>
      <w:pPr/>
      <w:r>
        <w:rPr/>
        <w:t xml:space="preserve">візьми для душі Андруховича</w:t>
      </w:r>
    </w:p>
    <w:p>
      <w:pPr/>
      <w:r>
        <w:rPr/>
        <w:t xml:space="preserve">чи, може, Акутагаву…</w:t>
      </w:r>
    </w:p>
    <w:p>
      <w:pPr/>
      <w:r>
        <w:rPr/>
        <w:t xml:space="preserve"> </w:t>
      </w:r>
    </w:p>
    <w:p>
      <w:pPr/>
      <w:r>
        <w:rPr/>
        <w:t xml:space="preserve">А я нагорі залишусь,</w:t>
      </w:r>
    </w:p>
    <w:p>
      <w:pPr/>
      <w:r>
        <w:rPr/>
        <w:t xml:space="preserve">закрию молитвою небо,</w:t>
      </w:r>
    </w:p>
    <w:p>
      <w:pPr/>
      <w:r>
        <w:rPr/>
        <w:t xml:space="preserve">щоб нам повернути тишу…</w:t>
      </w:r>
    </w:p>
    <w:p>
      <w:pPr/>
      <w:r>
        <w:rPr/>
        <w:t xml:space="preserve">Щоб бути знов біля тебе.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Закрите небо — Юрій Гундарів</dc:title>
  <dc:description/>
  <dc:subject/>
  <cp:keywords/>
  <cp:category/>
  <cp:lastModifiedBy/>
  <dcterms:created xsi:type="dcterms:W3CDTF">2026-02-15T16:34:07+02:00</dcterms:created>
  <dcterms:modified xsi:type="dcterms:W3CDTF">2026-02-15T16:34:07+02:00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