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іти куди ноги несуть...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Ольга Бурканова</w:t>
      </w:r>
    </w:p>
    <w:p>
      <w:pPr/>
      <w:r>
        <w:rPr/>
        <w:t xml:space="preserve">іти</w:t>
      </w:r>
    </w:p>
    <w:p>
      <w:pPr/>
      <w:r>
        <w:rPr/>
        <w:t xml:space="preserve">куди ноги несуть.</w:t>
      </w:r>
    </w:p>
    <w:p>
      <w:pPr/>
      <w:r>
        <w:rPr/>
        <w:t xml:space="preserve">блукати чужими містами.</w:t>
      </w:r>
    </w:p>
    <w:p>
      <w:pPr/>
      <w:r>
        <w:rPr/>
        <w:t xml:space="preserve">згадати майбутнє.</w:t>
      </w:r>
    </w:p>
    <w:p>
      <w:pPr/>
      <w:r>
        <w:rPr/>
        <w:t xml:space="preserve">раптово пізнати незнане.</w:t>
      </w:r>
    </w:p>
    <w:p>
      <w:pPr/>
      <w:r>
        <w:rPr/>
        <w:t xml:space="preserve">на мить зупинитись,</w:t>
      </w:r>
    </w:p>
    <w:p>
      <w:pPr/>
      <w:r>
        <w:rPr/>
        <w:t xml:space="preserve">відчути її як казкову.</w:t>
      </w:r>
    </w:p>
    <w:p>
      <w:pPr/>
      <w:r>
        <w:rPr/>
        <w:t xml:space="preserve">щоб рухатись далі</w:t>
      </w:r>
    </w:p>
    <w:p>
      <w:pPr/>
      <w:r>
        <w:rPr/>
        <w:t xml:space="preserve">й робити то впевнено</w:t>
      </w:r>
    </w:p>
    <w:p>
      <w:pPr/>
      <w:r>
        <w:rPr/>
        <w:t xml:space="preserve">знову.</w:t>
      </w:r>
    </w:p>
    <w:p>
      <w:pPr/>
      <w:r>
        <w:rPr/>
        <w:t xml:space="preserve">щоб рухатись вільно</w:t>
      </w:r>
    </w:p>
    <w:p>
      <w:pPr/>
      <w:r>
        <w:rPr/>
        <w:t xml:space="preserve">думками формуючи простір.</w:t>
      </w:r>
    </w:p>
    <w:p>
      <w:pPr/>
      <w:r>
        <w:rPr/>
        <w:t xml:space="preserve">відчути кохання</w:t>
      </w:r>
    </w:p>
    <w:p>
      <w:pPr/>
      <w:r>
        <w:rPr/>
        <w:t xml:space="preserve">у всьому</w:t>
      </w:r>
    </w:p>
    <w:p>
      <w:pPr/>
      <w:r>
        <w:rPr/>
        <w:t xml:space="preserve">навколо</w:t>
      </w:r>
    </w:p>
    <w:p>
      <w:pPr/>
      <w:r>
        <w:rPr/>
        <w:t xml:space="preserve">так просто</w:t>
      </w:r>
    </w:p>
    <w:p>
      <w:pPr/>
      <w:r>
        <w:rPr/>
        <w:t xml:space="preserve"> </w:t>
      </w:r>
    </w:p>
    <w:p>
      <w:pPr/>
      <w:r>
        <w:rPr/>
        <w:t xml:space="preserve">© Ольга Бурканова #EnlitePoetry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іти куди ноги несуть... — Ольга Бурканова</dc:title>
  <dc:description/>
  <dc:subject/>
  <cp:keywords/>
  <cp:category/>
  <cp:lastModifiedBy/>
  <dcterms:created xsi:type="dcterms:W3CDTF">2023-11-16T14:24:16+02:00</dcterms:created>
  <dcterms:modified xsi:type="dcterms:W3CDTF">2023-11-16T14:24:16+02:00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