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Марія Арго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Зачеши їй волоссячко кольору мильної піни.</w:t>
      </w:r>
    </w:p>
    <w:p>
      <w:pPr/>
      <w:r>
        <w:rPr/>
        <w:t xml:space="preserve">Одягни у сукно з полуницями срібного блиску.</w:t>
      </w:r>
    </w:p>
    <w:p>
      <w:pPr/>
      <w:r>
        <w:rPr/>
        <w:t xml:space="preserve">Я не маю кордонів і прав на мирське існування.</w:t>
      </w:r>
    </w:p>
    <w:p>
      <w:pPr/>
      <w:r>
        <w:rPr/>
        <w:t xml:space="preserve">Я лялька, я зброя обмежена терміном дійсності.</w:t>
      </w:r>
    </w:p>
    <w:p>
      <w:pPr/>
    </w:p>
    <w:p>
      <w:pPr/>
      <w:r>
        <w:rPr/>
        <w:t xml:space="preserve">Безголоса, безправна, безбарвна перлина минулого,</w:t>
      </w:r>
    </w:p>
    <w:p>
      <w:pPr/>
      <w:r>
        <w:rPr/>
        <w:t xml:space="preserve">І могутність не звикла ховати у творах фундаментом.</w:t>
      </w:r>
    </w:p>
    <w:p>
      <w:pPr/>
      <w:r>
        <w:rPr/>
        <w:t xml:space="preserve">Без змістовних думок про казковість дитячого світу</w:t>
      </w:r>
    </w:p>
    <w:p>
      <w:pPr/>
      <w:r>
        <w:rPr/>
        <w:t xml:space="preserve">Розчиняю себе серед тихого гомону натовпу.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Арго — Поліна Богаєвська</dc:title>
  <dc:description/>
  <dc:subject/>
  <cp:keywords/>
  <cp:category/>
  <cp:lastModifiedBy/>
  <dcterms:created xsi:type="dcterms:W3CDTF">2026-09-05T23:14:23+03:00</dcterms:created>
  <dcterms:modified xsi:type="dcterms:W3CDTF">2026-09-05T23:14:23+03:00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