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Тей гарний гомін солов'я...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Тей гарний гомін солов'я</w:t>
      </w:r>
    </w:p>
    <w:p>
      <w:pPr/>
      <w:r>
        <w:rPr/>
        <w:t xml:space="preserve">буде мені пам'ятатись на віка.</w:t>
      </w:r>
    </w:p>
    <w:p>
      <w:pPr/>
      <w:r>
        <w:rPr/>
        <w:t xml:space="preserve">Коли ото він співаючи</w:t>
      </w:r>
    </w:p>
    <w:p>
      <w:pPr/>
      <w:r>
        <w:rPr/>
        <w:t xml:space="preserve">сказав мені сенс життя.</w:t>
      </w:r>
    </w:p>
    <w:p>
      <w:pPr/>
      <w:r>
        <w:rPr/>
        <w:t xml:space="preserve"> </w:t>
      </w:r>
    </w:p>
    <w:p>
      <w:pPr/>
      <w:r>
        <w:rPr/>
        <w:t xml:space="preserve">Пам'ята друже мій,</w:t>
      </w:r>
    </w:p>
    <w:p>
      <w:pPr/>
      <w:r>
        <w:rPr/>
        <w:t xml:space="preserve">що життя на вид то довге,</w:t>
      </w:r>
    </w:p>
    <w:p>
      <w:pPr/>
      <w:r>
        <w:rPr/>
        <w:t xml:space="preserve">але швидко йде воно,</w:t>
      </w:r>
    </w:p>
    <w:p>
      <w:pPr/>
      <w:r>
        <w:rPr/>
        <w:t xml:space="preserve">як та одна мить.</w:t>
      </w:r>
    </w:p>
    <w:p>
      <w:pPr/>
      <w:r>
        <w:rPr/>
        <w:t xml:space="preserve"> </w:t>
      </w:r>
    </w:p>
    <w:p>
      <w:pPr/>
      <w:r>
        <w:rPr/>
        <w:t xml:space="preserve">Говорить не бійся друже,</w:t>
      </w:r>
    </w:p>
    <w:p>
      <w:pPr/>
      <w:r>
        <w:rPr/>
        <w:t xml:space="preserve">бо другий раз може не настати.</w:t>
      </w:r>
    </w:p>
    <w:p>
      <w:pPr/>
      <w:r>
        <w:rPr/>
        <w:t xml:space="preserve">Якщо ти любиш, не бійся скажи,</w:t>
      </w:r>
    </w:p>
    <w:p>
      <w:pPr/>
      <w:r>
        <w:rPr/>
        <w:t xml:space="preserve">бо може вона тебе любе.</w:t>
      </w:r>
    </w:p>
    <w:p>
      <w:pPr/>
      <w:r>
        <w:rPr/>
        <w:t xml:space="preserve"> </w:t>
      </w:r>
    </w:p>
    <w:p>
      <w:pPr/>
      <w:r>
        <w:rPr/>
        <w:t xml:space="preserve">Пам'ятайте як Бог то говора –</w:t>
      </w:r>
    </w:p>
    <w:p>
      <w:pPr/>
      <w:r>
        <w:rPr/>
        <w:t xml:space="preserve">Проща ближнього свого,</w:t>
      </w:r>
    </w:p>
    <w:p>
      <w:pPr/>
      <w:r>
        <w:rPr/>
        <w:t xml:space="preserve">якщо навіть тебе не проща,</w:t>
      </w:r>
    </w:p>
    <w:p>
      <w:pPr/>
      <w:r>
        <w:rPr/>
        <w:t xml:space="preserve">бо може ти ще будеш винен комусь.</w:t>
      </w:r>
    </w:p>
    <w:p>
      <w:pPr/>
      <w:r>
        <w:rPr/>
        <w:t xml:space="preserve"> </w:t>
      </w:r>
    </w:p>
    <w:p>
      <w:pPr/>
      <w:r>
        <w:rPr/>
        <w:t xml:space="preserve">Не в гроша щастя, а в людях,</w:t>
      </w:r>
    </w:p>
    <w:p>
      <w:pPr/>
      <w:r>
        <w:rPr/>
        <w:t xml:space="preserve">які надиха тебе на зміни,</w:t>
      </w:r>
    </w:p>
    <w:p>
      <w:pPr/>
      <w:r>
        <w:rPr/>
        <w:t xml:space="preserve">що би краще ти став,</w:t>
      </w:r>
    </w:p>
    <w:p>
      <w:pPr/>
      <w:r>
        <w:rPr/>
        <w:t xml:space="preserve">як тей столітній дуб.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Тей гарний гомін солов'я... — Владислав Клюковський</dc:title>
  <dc:description/>
  <dc:subject/>
  <cp:keywords/>
  <cp:category/>
  <cp:lastModifiedBy/>
  <dcterms:created xsi:type="dcterms:W3CDTF">2023-07-04T17:37:46+03:00</dcterms:created>
  <dcterms:modified xsi:type="dcterms:W3CDTF">2023-07-04T17:37:46+03:00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