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Та славна і могуча – Київська Лавра...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Владислав Клюковський</w:t>
      </w:r>
    </w:p>
    <w:p>
      <w:pPr/>
      <w:r>
        <w:rPr/>
        <w:t xml:space="preserve">Та славна і могуча – Київська Лавра.</w:t>
      </w:r>
    </w:p>
    <w:p>
      <w:pPr/>
      <w:r>
        <w:rPr/>
        <w:t xml:space="preserve">тої незамовклої, красної,</w:t>
      </w:r>
    </w:p>
    <w:p>
      <w:pPr/>
      <w:r>
        <w:rPr/>
        <w:t xml:space="preserve">неповторної та оригінальної думи,</w:t>
      </w:r>
    </w:p>
    <w:p>
      <w:pPr/>
      <w:r>
        <w:rPr/>
        <w:t xml:space="preserve">яка об'єдна нас.</w:t>
      </w:r>
    </w:p>
    <w:p>
      <w:pPr/>
      <w:r>
        <w:rPr/>
        <w:t xml:space="preserve"> </w:t>
      </w:r>
    </w:p>
    <w:p>
      <w:pPr/>
      <w:r>
        <w:rPr/>
        <w:t xml:space="preserve">А Хотинська фортеця,</w:t>
      </w:r>
    </w:p>
    <w:p>
      <w:pPr/>
      <w:r>
        <w:rPr/>
        <w:t xml:space="preserve">яка показа ту могутність</w:t>
      </w:r>
    </w:p>
    <w:p>
      <w:pPr/>
      <w:r>
        <w:rPr/>
        <w:t xml:space="preserve">Данила Галицького, того князя,</w:t>
      </w:r>
    </w:p>
    <w:p>
      <w:pPr/>
      <w:r>
        <w:rPr/>
        <w:t xml:space="preserve">який згадав, хто ми.</w:t>
      </w:r>
    </w:p>
    <w:p>
      <w:pPr/>
      <w:r>
        <w:rPr/>
        <w:t xml:space="preserve"> </w:t>
      </w:r>
    </w:p>
    <w:p>
      <w:pPr/>
      <w:r>
        <w:rPr/>
        <w:t xml:space="preserve">Місто Кам'янець-Подільський.</w:t>
      </w:r>
    </w:p>
    <w:p>
      <w:pPr/>
      <w:r>
        <w:rPr/>
        <w:t xml:space="preserve">Тая фортеця говора про себе.</w:t>
      </w:r>
    </w:p>
    <w:p>
      <w:pPr/>
      <w:r>
        <w:rPr/>
        <w:t xml:space="preserve">Тії часи історії,</w:t>
      </w:r>
    </w:p>
    <w:p>
      <w:pPr/>
      <w:r>
        <w:rPr/>
        <w:t xml:space="preserve">нашої держави та спадщини.</w:t>
      </w:r>
    </w:p>
    <w:p>
      <w:pPr/>
      <w:r>
        <w:rPr/>
        <w:t xml:space="preserve"> </w:t>
      </w:r>
    </w:p>
    <w:p>
      <w:pPr/>
      <w:r>
        <w:rPr/>
        <w:t xml:space="preserve">Той пейзаж, який на острові Хортиця</w:t>
      </w:r>
    </w:p>
    <w:p>
      <w:pPr/>
      <w:r>
        <w:rPr/>
        <w:t xml:space="preserve">Нагада мені красу жінки.</w:t>
      </w:r>
    </w:p>
    <w:p>
      <w:pPr/>
      <w:r>
        <w:rPr/>
        <w:t xml:space="preserve">Та історія як її характер,</w:t>
      </w:r>
    </w:p>
    <w:p>
      <w:pPr/>
      <w:r>
        <w:rPr/>
        <w:t xml:space="preserve">Єдина і цікава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 славна і могуча – Київська Лавра... — Владислав Клюковський</dc:title>
  <dc:description/>
  <dc:subject/>
  <cp:keywords/>
  <cp:category/>
  <cp:lastModifiedBy/>
  <dcterms:created xsi:type="dcterms:W3CDTF">2023-06-13T00:49:43+03:00</dcterms:created>
  <dcterms:modified xsi:type="dcterms:W3CDTF">2023-06-13T00:49:43+03:00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