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в моїй компетенції заборонити Вам жити...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Не в моїй компетенції заборонити Вам жити. </w:t>
      </w:r>
    </w:p>
    <w:p>
      <w:pPr/>
      <w:r>
        <w:rPr/>
        <w:t xml:space="preserve">не маю я права засуджувати і картати.</w:t>
      </w:r>
    </w:p>
    <w:p>
      <w:pPr/>
      <w:r>
        <w:rPr/>
        <w:t xml:space="preserve">Але спроможуся насунути зливу над Півднем</w:t>
      </w:r>
    </w:p>
    <w:p>
      <w:pPr/>
      <w:r>
        <w:rPr/>
        <w:t xml:space="preserve">І заздалегідь замкнути містян за ґратами. </w:t>
      </w:r>
    </w:p>
    <w:p>
      <w:pPr/>
      <w:r>
        <w:rPr/>
        <w:t xml:space="preserve">Не в моїх інтересах збирати великі зали,</w:t>
      </w:r>
    </w:p>
    <w:p>
      <w:pPr/>
      <w:r>
        <w:rPr/>
        <w:t xml:space="preserve">Та раптом присутні забули, як правильно дихати. </w:t>
      </w:r>
    </w:p>
    <w:p>
      <w:pPr/>
      <w:r>
        <w:rPr/>
        <w:t xml:space="preserve">Забули, навіщо придбали ром у примíсті. </w:t>
      </w:r>
    </w:p>
    <w:p>
      <w:pPr/>
      <w:r>
        <w:rPr/>
        <w:t xml:space="preserve">Та все ще носили на шиях квіткові намиста. </w:t>
      </w:r>
    </w:p>
    <w:p>
      <w:pPr/>
      <w:r>
        <w:rPr/>
        <w:t xml:space="preserve">Забули, як палко і понад природою віддано</w:t>
      </w:r>
    </w:p>
    <w:p>
      <w:pPr/>
      <w:r>
        <w:rPr/>
        <w:t xml:space="preserve">Планували турне до зірок і назад на південь. </w:t>
      </w:r>
    </w:p>
    <w:p>
      <w:pPr/>
      <w:r>
        <w:rPr/>
        <w:t xml:space="preserve">Хоча памʼятали стискання руки господньої,</w:t>
      </w:r>
    </w:p>
    <w:p>
      <w:pPr/>
      <w:r>
        <w:rPr/>
        <w:t xml:space="preserve">Бажали занурити пасма і очі в безодню. </w:t>
      </w:r>
    </w:p>
    <w:p>
      <w:pPr/>
      <w:r>
        <w:rPr/>
        <w:t xml:space="preserve">Не маю я права відняти хвилинки тиші,</w:t>
      </w:r>
    </w:p>
    <w:p>
      <w:pPr/>
      <w:r>
        <w:rPr/>
        <w:t xml:space="preserve">Даруйте за все, Ви для мене живі у вíршах. </w:t>
      </w:r>
    </w:p>
    <w:p>
      <w:pPr/>
      <w:r>
        <w:rPr>
          <w:i/>
          <w:iCs/>
        </w:rPr>
        <w:t xml:space="preserve">01.05.23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 моїй компетенції заборонити Вам жити... — Поліна Богаєвська</dc:title>
  <dc:description/>
  <dc:subject/>
  <cp:keywords/>
  <cp:category/>
  <cp:lastModifiedBy/>
  <dcterms:created xsi:type="dcterms:W3CDTF">2023-05-18T16:26:40+03:00</dcterms:created>
  <dcterms:modified xsi:type="dcterms:W3CDTF">2023-05-18T16:26:40+03:00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