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Березняки в тумані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Богдан Кириєнко</w:t>
      </w:r>
    </w:p>
    <w:p>
      <w:pPr/>
      <w:r>
        <w:rPr/>
        <w:t xml:space="preserve">Знову брежнєвські кремези</w:t>
      </w:r>
    </w:p>
    <w:p>
      <w:pPr/>
      <w:r>
        <w:rPr/>
        <w:t xml:space="preserve">Проти неба повстають,</w:t>
      </w:r>
    </w:p>
    <w:p>
      <w:pPr/>
      <w:r>
        <w:rPr/>
        <w:t xml:space="preserve">Споглядаючи тривожно</w:t>
      </w:r>
    </w:p>
    <w:p>
      <w:pPr/>
      <w:r>
        <w:rPr/>
        <w:t xml:space="preserve">У туманну каламуть,</w:t>
      </w:r>
    </w:p>
    <w:p>
      <w:pPr/>
      <w:r>
        <w:rPr/>
        <w:t xml:space="preserve">І безрадісно блукають</w:t>
      </w:r>
    </w:p>
    <w:p>
      <w:pPr/>
      <w:r>
        <w:rPr/>
        <w:t xml:space="preserve">В шумі джунглів кам'яних,</w:t>
      </w:r>
    </w:p>
    <w:p>
      <w:pPr/>
      <w:r>
        <w:rPr/>
        <w:t xml:space="preserve">Немов башти вавилонські,</w:t>
      </w:r>
    </w:p>
    <w:p>
      <w:pPr/>
      <w:r>
        <w:rPr/>
        <w:t xml:space="preserve">Та й на власний тяжкий гріх,</w:t>
      </w:r>
    </w:p>
    <w:p>
      <w:pPr/>
      <w:r>
        <w:rPr/>
        <w:t xml:space="preserve">Все зростають вище, й вище,</w:t>
      </w:r>
    </w:p>
    <w:p>
      <w:pPr/>
      <w:r>
        <w:rPr/>
        <w:t xml:space="preserve">На глум Господу, й на гнів.</w:t>
      </w:r>
    </w:p>
    <w:p>
      <w:pPr/>
      <w:r>
        <w:rPr/>
        <w:t xml:space="preserve">В полуденному безладді</w:t>
      </w:r>
    </w:p>
    <w:p>
      <w:pPr/>
      <w:r>
        <w:rPr/>
        <w:t xml:space="preserve">Нема спокою і їм.</w:t>
      </w:r>
    </w:p>
    <w:p>
      <w:pPr/>
      <w:r>
        <w:rPr/>
        <w:t xml:space="preserve">Всі в дірявих діадемах,</w:t>
      </w:r>
    </w:p>
    <w:p>
      <w:pPr/>
      <w:r>
        <w:rPr/>
        <w:t xml:space="preserve">Білі свитки на плечах,</w:t>
      </w:r>
    </w:p>
    <w:p>
      <w:pPr/>
      <w:r>
        <w:rPr/>
        <w:t xml:space="preserve">А в зашурганих кишенях —</w:t>
      </w:r>
    </w:p>
    <w:p>
      <w:pPr/>
      <w:r>
        <w:rPr/>
        <w:t xml:space="preserve">Самі діри! Просто жах!</w:t>
      </w:r>
    </w:p>
    <w:p>
      <w:pPr/>
      <w:r>
        <w:rPr/>
        <w:t xml:space="preserve">В їх блідому однострої —</w:t>
      </w:r>
    </w:p>
    <w:p>
      <w:pPr/>
      <w:r>
        <w:rPr/>
        <w:t xml:space="preserve">Лиш суцільна простота!</w:t>
      </w:r>
    </w:p>
    <w:p>
      <w:pPr/>
      <w:r>
        <w:rPr/>
        <w:t xml:space="preserve">Під копитами конає</w:t>
      </w:r>
    </w:p>
    <w:p>
      <w:pPr/>
      <w:r>
        <w:rPr/>
        <w:t xml:space="preserve">Бідний Тельбін-сирота.</w:t>
      </w:r>
    </w:p>
    <w:p>
      <w:pPr/>
      <w:r>
        <w:rPr/>
        <w:t xml:space="preserve">Протестуйте ж проти світу,</w:t>
      </w:r>
    </w:p>
    <w:p>
      <w:pPr/>
      <w:r>
        <w:rPr/>
        <w:t xml:space="preserve">Як би він не дорікав.</w:t>
      </w:r>
    </w:p>
    <w:p>
      <w:pPr/>
      <w:r>
        <w:rPr/>
        <w:t xml:space="preserve">Та глядіть, не розчавіте</w:t>
      </w:r>
    </w:p>
    <w:p>
      <w:pPr/>
      <w:r>
        <w:rPr/>
        <w:t xml:space="preserve">Г-подібного ставка!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Березняки в тумані — Богдан Кириєнко</dc:title>
  <dc:description/>
  <dc:subject/>
  <cp:keywords/>
  <cp:category/>
  <cp:lastModifiedBy/>
  <dcterms:created xsi:type="dcterms:W3CDTF">2023-05-12T15:54:55+03:00</dcterms:created>
  <dcterms:modified xsi:type="dcterms:W3CDTF">2023-05-12T15:54:55+03:00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