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Миколаїв – місто на хвилі чи місто герой?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Торі</w:t>
      </w:r>
    </w:p>
    <w:p>
      <w:pPr/>
      <w:r>
        <w:rPr/>
        <w:t xml:space="preserve">«Миколаїв – місто на хвилі чи місто герой?</w:t>
      </w:r>
    </w:p>
    <w:p>
      <w:pPr/>
      <w:r>
        <w:rPr/>
        <w:t xml:space="preserve">Як так швидко "місто на хвилі" змінилося на "місто герой"?</w:t>
      </w:r>
    </w:p>
    <w:p>
      <w:pPr/>
      <w:r>
        <w:rPr/>
        <w:t xml:space="preserve">Як так швидко став він болем</w:t>
      </w:r>
    </w:p>
    <w:p>
      <w:pPr/>
      <w:r>
        <w:rPr/>
        <w:t xml:space="preserve">для кожного для кого був домом?» — я думаю про це кожен раз</w:t>
      </w:r>
    </w:p>
    <w:p>
      <w:pPr/>
      <w:r>
        <w:rPr/>
        <w:t xml:space="preserve">коли душа і розум не завантаженні працею і це не дає мені спокою.</w:t>
      </w:r>
    </w:p>
    <w:p>
      <w:pPr/>
      <w:r>
        <w:rPr/>
        <w:t xml:space="preserve">І строка "у мене немає дому" більше не здається такою дивною..</w:t>
      </w:r>
    </w:p>
    <w:p>
      <w:pPr/>
      <w:r>
        <w:rPr/>
        <w:t xml:space="preserve">А образ рідної квартири, рідних місць..</w:t>
      </w:r>
    </w:p>
    <w:p>
      <w:pPr/>
      <w:r>
        <w:rPr/>
        <w:t xml:space="preserve">Вже розмитий, наче стертий з пам'яті нестерпним болем і криком.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Миколаїв – місто на хвилі чи місто герой? — Торі</dc:title>
  <dc:description/>
  <dc:subject/>
  <cp:keywords/>
  <cp:category/>
  <cp:lastModifiedBy/>
  <dcterms:created xsi:type="dcterms:W3CDTF">2022-11-01T05:37:22+02:00</dcterms:created>
  <dcterms:modified xsi:type="dcterms:W3CDTF">2022-11-01T05:37:22+02:00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