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Поєтична творчість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Скрильник</w:t>
      </w:r>
    </w:p>
    <w:p>
      <w:pPr/>
      <w:r>
        <w:rPr/>
        <w:t xml:space="preserve">Частісінькі гра і фарс,</w:t>
      </w:r>
    </w:p>
    <w:p>
      <w:pPr/>
      <w:r>
        <w:rPr/>
        <w:t xml:space="preserve">стрибки в довжину у шкарпетках.</w:t>
      </w:r>
    </w:p>
    <w:p>
      <w:pPr/>
      <w:r>
        <w:rPr/>
        <w:t xml:space="preserve">ковзання на лисім паркеті,</w:t>
      </w:r>
    </w:p>
    <w:p>
      <w:pPr/>
      <w:r>
        <w:rPr/>
        <w:t xml:space="preserve">уявні політи на Марс.</w:t>
      </w:r>
    </w:p>
    <w:p>
      <w:pPr/>
      <w:r>
        <w:rPr/>
        <w:t xml:space="preserve">І в цих турбулентних пригодах</w:t>
      </w:r>
    </w:p>
    <w:p>
      <w:pPr/>
      <w:r>
        <w:rPr/>
        <w:t xml:space="preserve">виплискує міцність свою</w:t>
      </w:r>
    </w:p>
    <w:p>
      <w:pPr/>
      <w:r>
        <w:rPr/>
        <w:t xml:space="preserve">гігантська невидима врода,</w:t>
      </w:r>
    </w:p>
    <w:p>
      <w:pPr/>
      <w:r>
        <w:rPr/>
        <w:t xml:space="preserve">потужне первісне "ау".</w:t>
      </w:r>
    </w:p>
    <w:p>
      <w:pPr/>
      <w:r>
        <w:rPr/>
        <w:t xml:space="preserve">                                      16.05.02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Поєтична творчість — Андрій Скрильник</dc:title>
  <dc:description/>
  <dc:subject/>
  <cp:keywords/>
  <cp:category/>
  <cp:lastModifiedBy/>
  <dcterms:created xsi:type="dcterms:W3CDTF">2022-10-06T21:26:49+03:00</dcterms:created>
  <dcterms:modified xsi:type="dcterms:W3CDTF">2022-10-06T21:26:49+03:00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