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Вода і ніж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П'ятаченко</w:t>
      </w:r>
    </w:p>
    <w:p>
      <w:pPr/>
    </w:p>
    <w:p>
      <w:pPr/>
      <w:r>
        <w:rPr>
          <w:i/>
          <w:iCs/>
        </w:rPr>
        <w:t xml:space="preserve">Коханій – з весною</w:t>
      </w:r>
    </w:p>
    <w:p>
      <w:pPr/>
    </w:p>
    <w:p>
      <w:pPr/>
      <w:r>
        <w:rPr/>
        <w:t xml:space="preserve"> </w:t>
      </w:r>
    </w:p>
    <w:p>
      <w:pPr/>
      <w:r>
        <w:rPr/>
        <w:t xml:space="preserve">Твоя вода розведена із медом,</w:t>
      </w:r>
    </w:p>
    <w:p>
      <w:pPr/>
      <w:r>
        <w:rPr/>
        <w:t xml:space="preserve">Ти нею переповнена ущерть.</w:t>
      </w:r>
    </w:p>
    <w:p>
      <w:pPr/>
      <w:r>
        <w:rPr/>
        <w:t xml:space="preserve">Сплелися у тобі буття і смерть.</w:t>
      </w:r>
    </w:p>
    <w:p>
      <w:pPr/>
      <w:r>
        <w:rPr/>
        <w:t xml:space="preserve">Вода – твій стан, і мед – твій першопредок.</w:t>
      </w:r>
    </w:p>
    <w:p>
      <w:pPr/>
      <w:r>
        <w:rPr/>
        <w:t xml:space="preserve">Твоїх глибин – предвічна круговерть.</w:t>
      </w:r>
    </w:p>
    <w:p>
      <w:pPr/>
      <w:r>
        <w:rPr/>
        <w:t xml:space="preserve"> </w:t>
      </w:r>
    </w:p>
    <w:p>
      <w:pPr/>
      <w:r>
        <w:rPr/>
        <w:t xml:space="preserve">Плиткі меди вже плинуть з твого лона,</w:t>
      </w:r>
    </w:p>
    <w:p>
      <w:pPr/>
      <w:r>
        <w:rPr/>
        <w:t xml:space="preserve">Що вкотре снить про гострий ніж, який</w:t>
      </w:r>
    </w:p>
    <w:p>
      <w:pPr/>
      <w:r>
        <w:rPr/>
        <w:t xml:space="preserve">Увійде в устя теплої ріки.</w:t>
      </w:r>
    </w:p>
    <w:p>
      <w:pPr/>
      <w:r>
        <w:rPr/>
        <w:t xml:space="preserve">І ти його зустрінеш безборонно.</w:t>
      </w:r>
    </w:p>
    <w:p>
      <w:pPr/>
      <w:r>
        <w:rPr/>
        <w:t xml:space="preserve">І він стримить – гарячий і пругкий,</w:t>
      </w:r>
    </w:p>
    <w:p>
      <w:pPr/>
      <w:r>
        <w:rPr/>
        <w:t xml:space="preserve"> </w:t>
      </w:r>
    </w:p>
    <w:p>
      <w:pPr/>
      <w:r>
        <w:rPr/>
        <w:t xml:space="preserve">І починає плавний рух, о діво,</w:t>
      </w:r>
    </w:p>
    <w:p>
      <w:pPr/>
      <w:r>
        <w:rPr/>
        <w:t xml:space="preserve">Крізь тлін і товщ твоїх зимових снів,</w:t>
      </w:r>
    </w:p>
    <w:p>
      <w:pPr/>
      <w:r>
        <w:rPr/>
        <w:t xml:space="preserve">І краплі воску скрапують ясні,</w:t>
      </w:r>
    </w:p>
    <w:p>
      <w:pPr/>
      <w:r>
        <w:rPr/>
        <w:t xml:space="preserve">І ти лежиш волого і тремтливо</w:t>
      </w:r>
    </w:p>
    <w:p>
      <w:pPr/>
      <w:r>
        <w:rPr/>
        <w:t xml:space="preserve">І рухаєш собою до весни.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Вода і ніж — Сергій П'ятаченко</dc:title>
  <dc:description/>
  <dc:subject/>
  <cp:keywords/>
  <cp:category/>
  <cp:lastModifiedBy/>
  <dcterms:created xsi:type="dcterms:W3CDTF">2022-10-06T22:23:09+03:00</dcterms:created>
  <dcterms:modified xsi:type="dcterms:W3CDTF">2022-10-06T22:23:09+03:00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