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зігріє моє серце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Холодний лютий за вікном,</w:t>
      </w:r>
    </w:p>
    <w:p>
      <w:pPr/>
      <w:r>
        <w:rPr/>
        <w:t xml:space="preserve">Проте душа цвіте весною,</w:t>
      </w:r>
    </w:p>
    <w:p>
      <w:pPr/>
      <w:r>
        <w:rPr/>
        <w:t xml:space="preserve">Хоч ти пішов.....</w:t>
      </w:r>
    </w:p>
    <w:p>
      <w:pPr/>
      <w:r>
        <w:rPr/>
        <w:t xml:space="preserve">Хоч іншу вже знайшов.</w:t>
      </w:r>
    </w:p>
    <w:p>
      <w:pPr/>
      <w:r>
        <w:rPr/>
        <w:t xml:space="preserve">Твоя усмішка є зі мною...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зігріє моє серце — Оксана Михайлічко</dc:title>
  <dc:description/>
  <dc:subject/>
  <cp:keywords/>
  <cp:category/>
  <cp:lastModifiedBy/>
  <dcterms:created xsi:type="dcterms:W3CDTF">2022-10-06T19:27:04+03:00</dcterms:created>
  <dcterms:modified xsi:type="dcterms:W3CDTF">2022-10-06T19:27:04+03:00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