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Скитські трактористи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Він приходить додому вінчаний</w:t>
      </w:r>
    </w:p>
    <w:p>
      <w:pPr/>
      <w:r>
        <w:rPr/>
        <w:t xml:space="preserve">Крізь будинку дитячу шкіру.</w:t>
      </w:r>
    </w:p>
    <w:p>
      <w:pPr/>
      <w:r>
        <w:rPr/>
        <w:t xml:space="preserve">У піску білий замок зліплений</w:t>
      </w:r>
    </w:p>
    <w:p>
      <w:pPr/>
      <w:r>
        <w:rPr/>
        <w:t xml:space="preserve">В псевдоготику вніс подвір'я.</w:t>
      </w:r>
    </w:p>
    <w:p>
      <w:pPr/>
      <w:r>
        <w:rPr/>
        <w:t xml:space="preserve"> </w:t>
      </w:r>
    </w:p>
    <w:p>
      <w:pPr/>
      <w:r>
        <w:rPr/>
        <w:t xml:space="preserve">Він всі шпилі пізнав небронзові,</w:t>
      </w:r>
    </w:p>
    <w:p>
      <w:pPr/>
      <w:r>
        <w:rPr/>
        <w:t xml:space="preserve">Витер шпилі своїм волоссям.</w:t>
      </w:r>
    </w:p>
    <w:p>
      <w:pPr/>
      <w:r>
        <w:rPr/>
        <w:t xml:space="preserve">Тиха жінка, німа й стриножена,</w:t>
      </w:r>
    </w:p>
    <w:p>
      <w:pPr/>
      <w:r>
        <w:rPr/>
        <w:t xml:space="preserve">До веранди скляної просить.</w:t>
      </w:r>
    </w:p>
    <w:p>
      <w:pPr/>
      <w:r>
        <w:rPr/>
        <w:t xml:space="preserve"> </w:t>
      </w:r>
    </w:p>
    <w:p>
      <w:pPr/>
      <w:r>
        <w:rPr/>
        <w:t xml:space="preserve">Він приходить додому випилий,</w:t>
      </w:r>
    </w:p>
    <w:p>
      <w:pPr/>
      <w:r>
        <w:rPr/>
        <w:t xml:space="preserve">Переплетений сном як левом.</w:t>
      </w:r>
    </w:p>
    <w:p>
      <w:pPr/>
      <w:r>
        <w:rPr/>
        <w:t xml:space="preserve">На гранатні мордасті килими</w:t>
      </w:r>
    </w:p>
    <w:p>
      <w:pPr/>
      <w:r>
        <w:rPr/>
        <w:t xml:space="preserve">Скрипи музики полудневі.</w:t>
      </w:r>
    </w:p>
    <w:p>
      <w:pPr/>
      <w:r>
        <w:rPr/>
        <w:t xml:space="preserve"> </w:t>
      </w:r>
    </w:p>
    <w:p>
      <w:pPr/>
      <w:r>
        <w:rPr/>
        <w:t xml:space="preserve">Вона жінка, німа й стриножена,</w:t>
      </w:r>
    </w:p>
    <w:p>
      <w:pPr/>
      <w:r>
        <w:rPr/>
        <w:t xml:space="preserve">Оглядає його утому.</w:t>
      </w:r>
    </w:p>
    <w:p>
      <w:pPr/>
      <w:r>
        <w:rPr/>
        <w:t xml:space="preserve">І любов як не ніжні ножиці</w:t>
      </w:r>
    </w:p>
    <w:p>
      <w:pPr/>
      <w:r>
        <w:rPr/>
        <w:t xml:space="preserve">Вирізає з сорочки комір.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Скитські трактористи — Олеся Лященко</dc:title>
  <dc:description/>
  <dc:subject/>
  <cp:keywords/>
  <cp:category/>
  <cp:lastModifiedBy/>
  <dcterms:created xsi:type="dcterms:W3CDTF">2022-10-06T20:58:53+03:00</dcterms:created>
  <dcterms:modified xsi:type="dcterms:W3CDTF">2022-10-06T20:58:53+03:00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