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Зорі народжувались семимісячними...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Олеся Лященко</w:t>
      </w:r>
    </w:p>
    <w:p>
      <w:pPr/>
      <w:r>
        <w:rPr/>
        <w:t xml:space="preserve"> </w:t>
      </w:r>
    </w:p>
    <w:p>
      <w:pPr/>
      <w:r>
        <w:rPr/>
        <w:t xml:space="preserve">Зорі народжувались семимісячними,</w:t>
      </w:r>
    </w:p>
    <w:p>
      <w:pPr/>
      <w:r>
        <w:rPr/>
        <w:t xml:space="preserve">Були беззахисні і надто юні.</w:t>
      </w:r>
    </w:p>
    <w:p>
      <w:pPr/>
      <w:r>
        <w:rPr/>
        <w:t xml:space="preserve">І тільки вечір над ними тішився,</w:t>
      </w:r>
    </w:p>
    <w:p>
      <w:pPr/>
      <w:r>
        <w:rPr/>
        <w:t xml:space="preserve">І трохи лячно було красуні.</w:t>
      </w:r>
    </w:p>
    <w:p>
      <w:pPr/>
      <w:r>
        <w:rPr/>
        <w:t xml:space="preserve"> </w:t>
      </w:r>
    </w:p>
    <w:p>
      <w:pPr/>
      <w:r>
        <w:rPr/>
        <w:t xml:space="preserve">І трохи лячно, бо, якщо падатимуть –</w:t>
      </w:r>
    </w:p>
    <w:p>
      <w:pPr/>
      <w:r>
        <w:rPr/>
        <w:t xml:space="preserve">Такі беззахисні, такі бездумні,</w:t>
      </w:r>
    </w:p>
    <w:p>
      <w:pPr/>
      <w:r>
        <w:rPr/>
        <w:t xml:space="preserve">То тільки вечір над ними плакатиме,</w:t>
      </w:r>
    </w:p>
    <w:p>
      <w:pPr/>
      <w:r>
        <w:rPr/>
        <w:t xml:space="preserve">Угризшись в горло своїй красуні.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Зорі народжувались семимісячними... — Олеся Лященко</dc:title>
  <dc:description/>
  <dc:subject/>
  <cp:keywords/>
  <cp:category/>
  <cp:lastModifiedBy/>
  <dcterms:created xsi:type="dcterms:W3CDTF">2022-10-06T20:52:25+03:00</dcterms:created>
  <dcterms:modified xsi:type="dcterms:W3CDTF">2022-10-06T20:52:25+03:00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