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"Ісламоліт"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ІСЛАМОЛІТ — НОВИЙ ЛІТЕРАТУРНИЙ ПОЕТИЧНИЙ ЖАНР</w:t>
      </w:r>
    </w:p>
    <w:p>
      <w:pPr/>
      <w:r>
        <w:rPr>
          <w:b w:val="1"/>
          <w:bCs w:val="1"/>
        </w:rPr>
        <w:t xml:space="preserve">Автор</w:t>
      </w:r>
      <w:r>
        <w:rPr/>
        <w:t xml:space="preserve">: Брунько Ярослав Олександрович</w:t>
      </w:r>
    </w:p>
    <w:p>
      <w:pPr/>
      <w:r>
        <w:rPr>
          <w:b w:val="1"/>
          <w:bCs w:val="1"/>
        </w:rPr>
        <w:t xml:space="preserve">Дата створення:</w:t>
      </w:r>
      <w:r>
        <w:rPr/>
        <w:t xml:space="preserve"> 12 жовтня 2026 року</w:t>
      </w:r>
    </w:p>
    <w:p>
      <w:pPr/>
      <w:r>
        <w:rPr>
          <w:color w:val="7030A0"/>
          <w:b w:val="1"/>
          <w:bCs w:val="1"/>
          <w:i w:val="1"/>
          <w:iCs w:val="1"/>
        </w:rPr>
        <w:t xml:space="preserve">Ісламоліт</w:t>
      </w:r>
      <w:r>
        <w:rPr>
          <w:color w:val="7030A0"/>
        </w:rPr>
        <w:t xml:space="preserve"> </w:t>
      </w:r>
      <w:r>
        <w:rPr/>
        <w:t xml:space="preserve">— авторський літературний поетичний жанр, що поєднує поетичне осмислення ісламу, духовності, віри, моральних цінностей, історії мусульманського світу, його культури, традицій і філософської спадщини.</w:t>
      </w:r>
    </w:p>
    <w:p>
      <w:pPr/>
      <w:r>
        <w:rPr>
          <w:color w:val="7030A0"/>
          <w:b w:val="1"/>
          <w:bCs w:val="1"/>
        </w:rPr>
        <w:t xml:space="preserve">Основою ісламоліту є</w:t>
      </w:r>
      <w:r>
        <w:rPr>
          <w:color w:val="7030A0"/>
        </w:rPr>
        <w:t xml:space="preserve"> </w:t>
      </w:r>
      <w:r>
        <w:rPr/>
        <w:t xml:space="preserve">художнє відображення духовного пошуку людини, її взаємин із Творцем, прагнення до справедливості, милосердя, внутрішньої гармонії та відповідальності перед суспільством. Жанр може охоплювати як історичні й релігійно-філософські мотиви, так і сучасне життя мусульманських народів.</w:t>
      </w:r>
    </w:p>
    <w:p>
      <w:pPr/>
      <w:r>
        <w:rPr>
          <w:color w:val="EE0000"/>
          <w:b w:val="1"/>
          <w:bCs w:val="1"/>
        </w:rPr>
        <w:t xml:space="preserve">Основні тематичні напрями ісламоліту:</w:t>
      </w:r>
    </w:p>
    <w:p>
      <w:pPr/>
    </w:p>
    <w:p>
      <w:pPr>
        <w:numPr>
          <w:ilvl w:val="0"/>
          <w:numId w:val="4"/>
        </w:numPr>
      </w:pPr>
      <w:r>
        <w:rPr/>
        <w:t xml:space="preserve">Духовно-релігійний — віра, молитва, духовне самовдосконалення та пошук сенсу життя.</w:t>
      </w:r>
    </w:p>
    <w:p>
      <w:pPr>
        <w:numPr>
          <w:ilvl w:val="0"/>
          <w:numId w:val="4"/>
        </w:numPr>
      </w:pPr>
      <w:r>
        <w:rPr/>
        <w:t xml:space="preserve">Історичний — історія ісламської цивілізації, визначні постаті, розвиток науки, культури й освіти.</w:t>
      </w:r>
    </w:p>
    <w:p>
      <w:pPr>
        <w:numPr>
          <w:ilvl w:val="0"/>
          <w:numId w:val="4"/>
        </w:numPr>
      </w:pPr>
      <w:r>
        <w:rPr/>
        <w:t xml:space="preserve">Філософський — роздуми про добро і зло, справедливість, людську гідність, свободу та моральний вибір.</w:t>
      </w:r>
    </w:p>
    <w:p>
      <w:pPr>
        <w:numPr>
          <w:ilvl w:val="0"/>
          <w:numId w:val="4"/>
        </w:numPr>
      </w:pPr>
      <w:r>
        <w:rPr/>
        <w:t xml:space="preserve">Культурний — мусульманська архітектура, літературна спадщина, мистецтво, традиції та символіка.</w:t>
      </w:r>
    </w:p>
    <w:p>
      <w:pPr>
        <w:numPr>
          <w:ilvl w:val="0"/>
          <w:numId w:val="4"/>
        </w:numPr>
      </w:pPr>
      <w:r>
        <w:rPr/>
        <w:t xml:space="preserve">Суспільний — мирне співіснування народів, взаємоповага, милосердя, подолання упереджень і збереження людяності.</w:t>
      </w:r>
    </w:p>
    <w:p>
      <w:pPr/>
      <w:r>
        <w:rPr>
          <w:color w:val="EE0000"/>
          <w:b w:val="1"/>
          <w:bCs w:val="1"/>
        </w:rPr>
        <w:t xml:space="preserve">Художні особливості жанру</w:t>
      </w:r>
    </w:p>
    <w:p>
      <w:pPr/>
      <w:r>
        <w:rPr/>
        <w:t xml:space="preserve">: символізм, метафоричність, філософська глибина, образи світла, пустелі, неба, дороги, місяця та світанку. Можливі різні поетичні форми — від римованих віршів до верлібру й поетичних медитацій.</w:t>
      </w:r>
    </w:p>
    <w:p>
      <w:pPr/>
      <w:r>
        <w:rPr>
          <w:color w:val="EE0000"/>
          <w:b w:val="1"/>
          <w:bCs w:val="1"/>
        </w:rPr>
        <w:t xml:space="preserve">Мета ісламоліту</w:t>
      </w:r>
      <w:r>
        <w:rPr>
          <w:color w:val="EE0000"/>
        </w:rPr>
        <w:t xml:space="preserve"> </w:t>
      </w:r>
      <w:r>
        <w:rPr/>
        <w:t xml:space="preserve">— досліджувати духовний і культурний вимір ісламської цивілізації засобами поезії, сприяти осмисленню її історичної спадщини та утверджувати гуманістичні цінності.</w:t>
      </w:r>
    </w:p>
    <w:p>
      <w:pPr/>
      <w:r>
        <w:rPr/>
        <w:t xml:space="preserve">Важливо, що ісламоліт не обмежується суто релігійною поезією: він може бути також історичним, культурологічним, філософським і суспільно орієнтованим жанром.</w:t>
      </w:r>
    </w:p>
    <w:p>
      <w:pPr/>
      <w:r>
        <w:rPr>
          <w:color w:val="EE0000"/>
          <w:b w:val="1"/>
          <w:bCs w:val="1"/>
        </w:rPr>
        <w:t xml:space="preserve">Авторське визначення</w:t>
      </w:r>
      <w:r>
        <w:rPr/>
        <w:t xml:space="preserve">: "</w:t>
      </w:r>
      <w:r>
        <w:rPr>
          <w:i w:val="1"/>
          <w:iCs w:val="1"/>
        </w:rPr>
        <w:t xml:space="preserve">Ісламоліт — це поезія віри, історичної пам'яті та духовного пошуку, у якій слово стає засобом осмислення мусульманської культури, людської гідності й гармонії зі світом</w:t>
      </w:r>
      <w:r>
        <w:rPr/>
        <w:t xml:space="preserve">".</w:t>
      </w:r>
    </w:p>
    <w:p>
      <w:pPr/>
      <w:r>
        <w:rPr>
          <w:color w:val="7030A0"/>
          <w:b w:val="1"/>
          <w:bCs w:val="1"/>
        </w:rPr>
        <w:t xml:space="preserve">ПЕРШИЙ ВІРШ У ЦЬОМУ ЖАНРІ</w:t>
      </w:r>
    </w:p>
    <w:p>
      <w:pPr/>
      <w:r>
        <w:rPr>
          <w:b w:val="1"/>
          <w:bCs w:val="1"/>
        </w:rPr>
        <w:t xml:space="preserve">"Іслам"</w:t>
      </w:r>
    </w:p>
    <w:p>
      <w:pPr/>
      <w:r>
        <w:rPr/>
        <w:t xml:space="preserve">У тиші пустелі, де вітер моли́ться,</w:t>
      </w:r>
    </w:p>
    <w:p>
      <w:pPr/>
      <w:r>
        <w:rPr/>
        <w:t xml:space="preserve">Де небо — як купол, а зорі — ая́ти,</w:t>
      </w:r>
    </w:p>
    <w:p>
      <w:pPr/>
      <w:r>
        <w:rPr/>
        <w:t xml:space="preserve">Я чую, як серце з собою мири́ться,</w:t>
      </w:r>
    </w:p>
    <w:p>
      <w:pPr/>
      <w:r>
        <w:rPr/>
        <w:t xml:space="preserve">І як Аллах вчить у житті помага́ти.</w:t>
      </w:r>
    </w:p>
    <w:p>
      <w:pPr/>
      <w:r>
        <w:rPr/>
        <w:t xml:space="preserve">Іслам — це не просто релігія, шлях,</w:t>
      </w:r>
    </w:p>
    <w:p>
      <w:pPr/>
      <w:r>
        <w:rPr/>
        <w:t xml:space="preserve">Це світло в душі, що повік не згасає,</w:t>
      </w:r>
    </w:p>
    <w:p>
      <w:pPr/>
      <w:r>
        <w:rPr/>
        <w:t xml:space="preserve">Це правда у серці, а не у словах,</w:t>
      </w:r>
    </w:p>
    <w:p>
      <w:pPr/>
      <w:r>
        <w:rPr/>
        <w:t xml:space="preserve">Це шана й любов, що людину єднає.</w:t>
      </w:r>
    </w:p>
    <w:p>
      <w:pPr/>
      <w:r>
        <w:rPr/>
        <w:t xml:space="preserve">У кожній молитві — і сила, й спокій,</w:t>
      </w:r>
    </w:p>
    <w:p>
      <w:pPr/>
      <w:r>
        <w:rPr/>
        <w:t xml:space="preserve">У кожному слові — це мудрість віків,</w:t>
      </w:r>
    </w:p>
    <w:p>
      <w:pPr/>
      <w:r>
        <w:rPr/>
        <w:t xml:space="preserve">І навіть в найтемнішій бурі глибокій</w:t>
      </w:r>
    </w:p>
    <w:p>
      <w:pPr/>
      <w:r>
        <w:rPr/>
        <w:t xml:space="preserve">Завжди сяє світло для його синів.</w:t>
      </w:r>
    </w:p>
    <w:p>
      <w:pPr/>
      <w:r>
        <w:rPr/>
        <w:t xml:space="preserve">Іслам — це не просто ознака покори,</w:t>
      </w:r>
    </w:p>
    <w:p>
      <w:pPr/>
      <w:r>
        <w:rPr/>
        <w:t xml:space="preserve">Це подих душі, де панує свобода,</w:t>
      </w:r>
    </w:p>
    <w:p>
      <w:pPr/>
      <w:r>
        <w:rPr/>
        <w:t xml:space="preserve">Це міст крізь століття, крізь радощі й горя,</w:t>
      </w:r>
    </w:p>
    <w:p>
      <w:pPr/>
      <w:r>
        <w:rPr/>
        <w:t xml:space="preserve">Це чиста молитва, що лине до Бога.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273DD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"Ісламоліт" — Ярослав Брунько</dc:title>
  <dc:description/>
  <dc:subject/>
  <cp:keywords/>
  <cp:category/>
  <cp:lastModifiedBy/>
  <dcterms:created xsi:type="dcterms:W3CDTF">2026-10-12T18:20:36+03:00</dcterms:created>
  <dcterms:modified xsi:type="dcterms:W3CDTF">2026-10-12T18:20:36+03:00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