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залізної 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Арсенійович Кравець</w:t>
      </w:r>
    </w:p>
    <w:p>
      <w:pPr/>
      <w:r>
        <w:rPr/>
        <w:t xml:space="preserve">Харків мій, місто залізної волі,</w:t>
      </w:r>
    </w:p>
    <w:p>
      <w:pPr/>
      <w:r>
        <w:rPr/>
        <w:t xml:space="preserve">Ти не скорився ворожим вітрам.</w:t>
      </w:r>
    </w:p>
    <w:p>
      <w:pPr/>
      <w:r>
        <w:rPr/>
        <w:t xml:space="preserve">Вогонь опалив твої вулиці горді,</w:t>
      </w:r>
    </w:p>
    <w:p>
      <w:pPr/>
      <w:r>
        <w:rPr/>
        <w:t xml:space="preserve">Та дух твій стоїть, мов незламний титан.</w:t>
      </w:r>
    </w:p>
    <w:p>
      <w:pPr/>
    </w:p>
    <w:p>
      <w:pPr/>
      <w:r>
        <w:rPr/>
        <w:t xml:space="preserve">Харків мій, місто, що вранці й надвечір</w:t>
      </w:r>
    </w:p>
    <w:p>
      <w:pPr/>
      <w:r>
        <w:rPr/>
        <w:t xml:space="preserve">Чує лиш гуркіт ворожих атак.</w:t>
      </w:r>
    </w:p>
    <w:p>
      <w:pPr/>
      <w:r>
        <w:rPr/>
        <w:t xml:space="preserve">Стіни твої, хоч і зранені болем,</w:t>
      </w:r>
    </w:p>
    <w:p>
      <w:pPr/>
      <w:r>
        <w:rPr/>
        <w:t xml:space="preserve">Вистоять знов, мов гранітний маяк.</w:t>
      </w:r>
    </w:p>
    <w:p>
      <w:pPr/>
    </w:p>
    <w:p>
      <w:pPr/>
      <w:r>
        <w:rPr/>
        <w:t xml:space="preserve">Харків мій рідний, крізь бурі і темряву,</w:t>
      </w:r>
    </w:p>
    <w:p>
      <w:pPr/>
      <w:r>
        <w:rPr/>
        <w:t xml:space="preserve">Світлом надії ти сяєш у тьмі.</w:t>
      </w:r>
    </w:p>
    <w:p>
      <w:pPr/>
      <w:r>
        <w:rPr/>
        <w:t xml:space="preserve">Рани твої — це історія справжня,</w:t>
      </w:r>
    </w:p>
    <w:p>
      <w:pPr/>
      <w:r>
        <w:rPr/>
        <w:t xml:space="preserve">Пам'ять про тих, хто тримав рубежі.</w:t>
      </w:r>
    </w:p>
    <w:p>
      <w:pPr/>
    </w:p>
    <w:p>
      <w:pPr/>
      <w:r>
        <w:rPr/>
        <w:t xml:space="preserve">Ти не схилився, незламний і вічний,</w:t>
      </w:r>
    </w:p>
    <w:p>
      <w:pPr/>
      <w:r>
        <w:rPr/>
        <w:t xml:space="preserve">З вірою в серці йдеш далі вперед.</w:t>
      </w:r>
    </w:p>
    <w:p>
      <w:pPr/>
      <w:r>
        <w:rPr/>
        <w:t xml:space="preserve">Станеш ти символом волі навічно,</w:t>
      </w:r>
    </w:p>
    <w:p>
      <w:pPr/>
      <w:r>
        <w:rPr/>
        <w:t xml:space="preserve">Харкове, милий, ми любим тебе.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залізної волі — Олег Арсенійович Кравець</dc:title>
  <dc:description/>
  <dc:subject/>
  <cp:keywords/>
  <cp:category/>
  <cp:lastModifiedBy/>
  <dcterms:created xsi:type="dcterms:W3CDTF">2026-07-31T16:04:24+03:00</dcterms:created>
  <dcterms:modified xsi:type="dcterms:W3CDTF">2026-07-31T16:04:24+03:00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