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розцвіла як ніжна квітка...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Ти розцвіла як ніжна квітка,</w:t>
      </w:r>
    </w:p>
    <w:p>
      <w:pPr/>
      <w:r>
        <w:rPr/>
        <w:t xml:space="preserve">Назло усім страшним вітрам.</w:t>
      </w:r>
    </w:p>
    <w:p>
      <w:pPr/>
      <w:r>
        <w:rPr/>
        <w:t xml:space="preserve">І не злякала чорна мітка,</w:t>
      </w:r>
    </w:p>
    <w:p>
      <w:pPr/>
      <w:r>
        <w:rPr/>
        <w:t xml:space="preserve">Як віха пройденим вікам.</w:t>
      </w:r>
    </w:p>
    <w:p>
      <w:pPr/>
    </w:p>
    <w:p>
      <w:pPr/>
      <w:r>
        <w:rPr/>
        <w:t xml:space="preserve">Люблю усе вже пізнавати.</w:t>
      </w:r>
    </w:p>
    <w:p>
      <w:pPr/>
      <w:r>
        <w:rPr/>
        <w:t xml:space="preserve">Доходити мабуть до дна.</w:t>
      </w:r>
    </w:p>
    <w:p>
      <w:pPr/>
      <w:r>
        <w:rPr/>
        <w:t xml:space="preserve">Навчив таки тебе страждати,</w:t>
      </w:r>
    </w:p>
    <w:p>
      <w:pPr/>
      <w:r>
        <w:rPr/>
        <w:t xml:space="preserve">Любити — ти уже сама..</w:t>
      </w:r>
    </w:p>
    <w:p>
      <w:pPr/>
      <w:r>
        <w:rPr>
          <w:i w:val="1"/>
          <w:iCs w:val="1"/>
        </w:rPr>
        <w:t xml:space="preserve">20.06.2026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розцвіла як ніжна квітка... — Анатолій Клименко</dc:title>
  <dc:description/>
  <dc:subject/>
  <cp:keywords/>
  <cp:category/>
  <cp:lastModifiedBy/>
  <dcterms:created xsi:type="dcterms:W3CDTF">2026-06-23T21:08:27+03:00</dcterms:created>
  <dcterms:modified xsi:type="dcterms:W3CDTF">2026-06-23T21:08:27+03:00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