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"сахарська поезія"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Жанр присвячений арабським друзям Ярослава Брунька.</w:t>
      </w:r>
    </w:p>
    <w:p>
      <w:pPr/>
      <w:r>
        <w:rPr>
          <w:color w:val="00B050"/>
          <w:b w:val="1"/>
          <w:bCs w:val="1"/>
        </w:rPr>
        <w:t xml:space="preserve">Автор жанру:</w:t>
      </w:r>
      <w:r>
        <w:rPr>
          <w:b w:val="1"/>
          <w:bCs w:val="1"/>
        </w:rPr>
        <w:t xml:space="preserve">Ярослав Брунько</w:t>
      </w:r>
    </w:p>
    <w:p>
      <w:pPr/>
      <w:r>
        <w:rPr>
          <w:color w:val="00B050"/>
          <w:b w:val="1"/>
          <w:bCs w:val="1"/>
        </w:rPr>
        <w:t xml:space="preserve">Дата заснування:</w:t>
      </w:r>
      <w:r>
        <w:rPr>
          <w:b w:val="1"/>
          <w:bCs w:val="1"/>
        </w:rPr>
        <w:t xml:space="preserve">9 червня 2026 року</w:t>
      </w:r>
    </w:p>
    <w:p>
      <w:pPr/>
      <w:r>
        <w:rPr>
          <w:color w:val="EE0000"/>
          <w:b w:val="1"/>
          <w:bCs w:val="1"/>
          <w:u w:val="single"/>
        </w:rPr>
        <w:t xml:space="preserve">1. ЩО ТАКЕ САХАРСЬКА ПОЕЗІЯ?</w:t>
      </w:r>
    </w:p>
    <w:p>
      <w:pPr/>
      <w:r>
        <w:rPr>
          <w:b w:val="1"/>
          <w:bCs w:val="1"/>
        </w:rPr>
        <w:t xml:space="preserve"> Сахарська поезія</w:t>
      </w:r>
      <w:r>
        <w:rPr/>
        <w:t xml:space="preserve"> — літературний жанр, який поєднує ліричну поезію, історичні мотиви та образи пустельного світу Північної Африки й Аравії. Центральними темами є дружба між народами, свобода, історична пам'ять, людська гідність і духовна подорож.</w:t>
      </w:r>
    </w:p>
    <w:p>
      <w:pPr/>
      <w:r>
        <w:rPr>
          <w:color w:val="EE0000"/>
          <w:b w:val="1"/>
          <w:bCs w:val="1"/>
          <w:u w:val="single"/>
        </w:rPr>
        <w:t xml:space="preserve">2. ІСТОРІЯ СТВОРЕННЯ.</w:t>
      </w:r>
    </w:p>
    <w:p>
      <w:pPr/>
      <w:r>
        <w:rPr/>
        <w:t xml:space="preserve"> Сахарська поезія була створена Ярославом Бруньком як новий напрям у сучасній українській літературі. За задумом автора, жанр має стати художнім мостом між українською та арабською культурами, а також сприяти популяризації історії та культурної спадщини народів Сахари й Близького Сходу.</w:t>
      </w:r>
    </w:p>
    <w:p>
      <w:pPr/>
      <w:r>
        <w:rPr/>
        <w:t xml:space="preserve"> Назва жанру походить від пустелі Сахара, яка розглядається не лише як географічний об'єкт, а й як символ безмежності, свободи та випробування людського духу.</w:t>
      </w:r>
    </w:p>
    <w:p>
      <w:pPr/>
      <w:r>
        <w:rPr>
          <w:color w:val="EE0000"/>
          <w:b w:val="1"/>
          <w:bCs w:val="1"/>
          <w:u w:val="single"/>
        </w:rPr>
        <w:t xml:space="preserve">3. ОСНОВНІ РИСИ ТА ТЕМАТИКА.</w:t>
      </w:r>
    </w:p>
    <w:p>
      <w:pPr/>
      <w:r>
        <w:rPr>
          <w:b w:val="1"/>
          <w:bCs w:val="1"/>
          <w:i w:val="1"/>
          <w:iCs w:val="1"/>
        </w:rPr>
        <w:t xml:space="preserve">До характерних ознак сахарської поезії належать:</w:t>
      </w:r>
    </w:p>
    <w:p>
      <w:pPr/>
      <w:r>
        <w:rPr/>
        <w:t xml:space="preserve">·      використання образів пустелі, дюн, оаз, караванів та кочівників;</w:t>
      </w:r>
    </w:p>
    <w:p>
      <w:pPr/>
      <w:r>
        <w:rPr/>
        <w:t xml:space="preserve">·      символізм сонця, місяця, зірок і горизонту;</w:t>
      </w:r>
    </w:p>
    <w:p>
      <w:pPr/>
      <w:r>
        <w:rPr/>
        <w:t xml:space="preserve">·      поєднання ліричних переживань з історичними мотивами;</w:t>
      </w:r>
    </w:p>
    <w:p>
      <w:pPr/>
      <w:r>
        <w:rPr/>
        <w:t xml:space="preserve">·      звернення до арабської, берберської та північноафриканської культурної спадщини;</w:t>
      </w:r>
    </w:p>
    <w:p>
      <w:pPr/>
      <w:r>
        <w:rPr/>
        <w:t xml:space="preserve">·      мотиви дружби між народами та взаєморозуміння;</w:t>
      </w:r>
    </w:p>
    <w:p>
      <w:pPr/>
      <w:r>
        <w:rPr/>
        <w:t xml:space="preserve">·      філософські роздуми про час, пам'ять, долю та свободу;</w:t>
      </w:r>
    </w:p>
    <w:p>
      <w:pPr/>
      <w:r>
        <w:rPr/>
        <w:t xml:space="preserve">·      урочистий і піднесений стиль викладу;</w:t>
      </w:r>
    </w:p>
    <w:p>
      <w:pPr/>
      <w:r>
        <w:rPr/>
        <w:t xml:space="preserve">·      широке використання символів дороги, подорожі та мандрів.</w:t>
      </w:r>
    </w:p>
    <w:p>
      <w:pPr/>
      <w:r>
        <w:rPr>
          <w:b w:val="1"/>
          <w:bCs w:val="1"/>
          <w:i w:val="1"/>
          <w:iCs w:val="1"/>
        </w:rPr>
        <w:t xml:space="preserve">Основними темами сахарської поезії є:</w:t>
      </w:r>
    </w:p>
    <w:p>
      <w:pPr/>
      <w:r>
        <w:rPr/>
        <w:t xml:space="preserve">·      пустеля як символ свободи;</w:t>
      </w:r>
    </w:p>
    <w:p>
      <w:pPr/>
      <w:r>
        <w:rPr/>
        <w:t xml:space="preserve">·      історія народів Північної Африки;</w:t>
      </w:r>
    </w:p>
    <w:p>
      <w:pPr/>
      <w:r>
        <w:rPr/>
        <w:t xml:space="preserve">·      культурний діалог між цивілізаціями;</w:t>
      </w:r>
    </w:p>
    <w:p>
      <w:pPr/>
      <w:r>
        <w:rPr/>
        <w:t xml:space="preserve">·      дружба та братерство народів;</w:t>
      </w:r>
    </w:p>
    <w:p>
      <w:pPr/>
      <w:r>
        <w:rPr/>
        <w:t xml:space="preserve">·      пошук сенсу життя;</w:t>
      </w:r>
    </w:p>
    <w:p>
      <w:pPr/>
      <w:r>
        <w:rPr/>
        <w:t xml:space="preserve">·      пам'ять про минуле;</w:t>
      </w:r>
    </w:p>
    <w:p>
      <w:pPr/>
      <w:r>
        <w:rPr/>
        <w:t xml:space="preserve">·      честь, гідність і вірність своїм переконанням.</w:t>
      </w:r>
    </w:p>
    <w:p>
      <w:pPr/>
      <w:r>
        <w:rPr>
          <w:color w:val="EE0000"/>
          <w:b w:val="1"/>
          <w:bCs w:val="1"/>
          <w:u w:val="single"/>
        </w:rPr>
        <w:t xml:space="preserve">4. ЗНАЧЕННЯ.</w:t>
      </w:r>
    </w:p>
    <w:p>
      <w:pPr/>
      <w:r>
        <w:rPr/>
        <w:t xml:space="preserve"> Сахарська поезія є спробою створення нового літературного жанру, що поєднує історичну пам'ять, культурну взаємодію та романтику пустельного світу. Її метою є формування позитивного образу міжкультурного спілкування та розширення тематичних меж сучасної української поезії.</w:t>
      </w:r>
    </w:p>
    <w:p>
      <w:pPr/>
      <w:r>
        <w:rPr>
          <w:color w:val="EE000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"Караван дружби"</w:t>
      </w:r>
    </w:p>
    <w:p>
      <w:pPr/>
      <w:r>
        <w:rPr/>
        <w:t xml:space="preserve">Над Сахарою сонце золоте палає,</w:t>
      </w:r>
    </w:p>
    <w:p>
      <w:pPr/>
      <w:r>
        <w:rPr/>
        <w:t xml:space="preserve">І вітер древні таємниці береже.</w:t>
      </w:r>
    </w:p>
    <w:p>
      <w:pPr/>
      <w:r>
        <w:rPr/>
        <w:t xml:space="preserve">Караван повільно обрій перетинає,</w:t>
      </w:r>
    </w:p>
    <w:p>
      <w:pPr/>
      <w:r>
        <w:rPr/>
        <w:t xml:space="preserve">Де кожен подорожній друга знайде вже.</w:t>
      </w:r>
    </w:p>
    <w:p>
      <w:pPr/>
      <w:r>
        <w:rPr/>
        <w:t xml:space="preserve">Горять зірки над дюнами безкраїми,</w:t>
      </w:r>
    </w:p>
    <w:p>
      <w:pPr/>
      <w:r>
        <w:rPr/>
        <w:t xml:space="preserve">Немов історії забутих поколінь.</w:t>
      </w:r>
    </w:p>
    <w:p>
      <w:pPr/>
      <w:r>
        <w:rPr/>
        <w:t xml:space="preserve">Ідуть крізь час народи різні, але рівні,</w:t>
      </w:r>
    </w:p>
    <w:p>
      <w:pPr/>
      <w:r>
        <w:rPr/>
        <w:t xml:space="preserve">Лишаючи у пам'яті священну тінь.</w:t>
      </w:r>
    </w:p>
    <w:p>
      <w:pPr/>
      <w:r>
        <w:rPr/>
        <w:t xml:space="preserve">Мій друже з краю пальм і теплого піску,</w:t>
      </w:r>
    </w:p>
    <w:p>
      <w:pPr/>
      <w:r>
        <w:rPr/>
        <w:t xml:space="preserve">Твій голос чую навіть крізь роки й моря.</w:t>
      </w:r>
    </w:p>
    <w:p>
      <w:pPr/>
      <w:r>
        <w:rPr/>
        <w:t xml:space="preserve">Нехай між нами тисячі доріг у світі,</w:t>
      </w:r>
    </w:p>
    <w:p>
      <w:pPr/>
      <w:r>
        <w:rPr/>
        <w:t xml:space="preserve">Та нас єднає спільна рання зоря.</w:t>
      </w:r>
    </w:p>
    <w:p>
      <w:pPr/>
      <w:r>
        <w:rPr/>
        <w:t xml:space="preserve">Оаза знань серед пустельної дороги,</w:t>
      </w:r>
    </w:p>
    <w:p>
      <w:pPr/>
      <w:r>
        <w:rPr/>
        <w:t xml:space="preserve">Як книга мудрості, відкрита для усіх.</w:t>
      </w:r>
    </w:p>
    <w:p>
      <w:pPr/>
      <w:r>
        <w:rPr/>
        <w:t xml:space="preserve">Тут не питають про кордони і тривоги,</w:t>
      </w:r>
    </w:p>
    <w:p>
      <w:pPr/>
      <w:r>
        <w:rPr/>
        <w:t xml:space="preserve">Тут шанують працю, дружбу і успіх.</w:t>
      </w:r>
    </w:p>
    <w:p>
      <w:pPr/>
      <w:r>
        <w:rPr/>
        <w:t xml:space="preserve">І хай колись минуть століття над землею,</w:t>
      </w:r>
    </w:p>
    <w:p>
      <w:pPr/>
      <w:r>
        <w:rPr/>
        <w:t xml:space="preserve">Розвіє вітер сліди старих держав,</w:t>
      </w:r>
    </w:p>
    <w:p>
      <w:pPr/>
      <w:r>
        <w:rPr/>
        <w:t xml:space="preserve">Та житиме у віршах пам'ять про братерство,</w:t>
      </w:r>
    </w:p>
    <w:p>
      <w:pPr/>
      <w:r>
        <w:rPr/>
        <w:t xml:space="preserve">Яке народ пустелі світу заповідав.</w:t>
      </w:r>
    </w:p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Риси цього вірша як сахарської поезії:</w:t>
      </w:r>
    </w:p>
    <w:p>
      <w:pPr/>
      <w:r>
        <w:rPr/>
        <w:t xml:space="preserve">1.   образи Сахари, дюн, каравану та оази;</w:t>
      </w:r>
    </w:p>
    <w:p>
      <w:pPr/>
      <w:r>
        <w:rPr/>
        <w:t xml:space="preserve">2.   тема дружби між народами;</w:t>
      </w:r>
    </w:p>
    <w:p>
      <w:pPr/>
      <w:r>
        <w:rPr/>
        <w:t xml:space="preserve">3.   історичні мотиви та пам'ять поколінь;</w:t>
      </w:r>
    </w:p>
    <w:p>
      <w:pPr/>
      <w:r>
        <w:rPr/>
        <w:t xml:space="preserve">4.   урочистий тон;</w:t>
      </w:r>
    </w:p>
    <w:p>
      <w:pPr/>
      <w:r>
        <w:rPr/>
        <w:t xml:space="preserve">5.   символіка дороги та подорожі;</w:t>
      </w:r>
    </w:p>
    <w:p>
      <w:pPr/>
      <w:r>
        <w:rPr/>
        <w:t xml:space="preserve">6.   позитивний і гуманістичний зміст.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"сахарська поезія" — Ярослав Брунько</dc:title>
  <dc:description/>
  <dc:subject/>
  <cp:keywords/>
  <cp:category/>
  <cp:lastModifiedBy/>
  <dcterms:created xsi:type="dcterms:W3CDTF">2026-06-13T02:58:47+03:00</dcterms:created>
  <dcterms:modified xsi:type="dcterms:W3CDTF">2026-06-13T02:58:47+03:00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