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"МатЕтос"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</w:rPr>
        <w:t xml:space="preserve">Літературний жанр: </w:t>
      </w:r>
      <w:r>
        <w:rPr>
          <w:color w:val="EE0000"/>
          <w:b w:val="1"/>
          <w:bCs w:val="1"/>
        </w:rPr>
        <w:t xml:space="preserve">МатЕтос (MathEthos)</w:t>
      </w:r>
    </w:p>
    <w:p>
      <w:pPr/>
      <w:r>
        <w:rPr>
          <w:color w:val="C00000"/>
          <w:b w:val="1"/>
          <w:bCs w:val="1"/>
        </w:rPr>
        <w:t xml:space="preserve">Дата заснування</w:t>
      </w:r>
      <w:r>
        <w:rPr>
          <w:b w:val="1"/>
          <w:bCs w:val="1"/>
        </w:rPr>
        <w:t xml:space="preserve">:</w:t>
      </w:r>
      <w:r>
        <w:rPr/>
        <w:t xml:space="preserve"> 11 травня 2026 року</w:t>
      </w:r>
    </w:p>
    <w:p>
      <w:pPr/>
      <w:r>
        <w:rPr>
          <w:color w:val="C00000"/>
          <w:b w:val="1"/>
          <w:bCs w:val="1"/>
        </w:rPr>
        <w:t xml:space="preserve">Автор</w:t>
      </w:r>
      <w:r>
        <w:rPr>
          <w:b w:val="1"/>
          <w:bCs w:val="1"/>
        </w:rPr>
        <w:t xml:space="preserve">:</w:t>
      </w:r>
      <w:r>
        <w:rPr/>
        <w:t xml:space="preserve"> Брунько Ярослав Олександрович</w:t>
      </w:r>
    </w:p>
    <w:p>
      <w:pPr/>
      <w:r>
        <w:rPr>
          <w:color w:val="00B050"/>
          <w:b w:val="1"/>
          <w:bCs w:val="1"/>
        </w:rPr>
        <w:t xml:space="preserve">Концепція та правила жанру</w:t>
      </w:r>
    </w:p>
    <w:p>
      <w:pPr/>
      <w:r>
        <w:rPr>
          <w:b w:val="1"/>
          <w:bCs w:val="1"/>
        </w:rPr>
        <w:t xml:space="preserve"> </w:t>
      </w:r>
      <w:r>
        <w:rPr>
          <w:color w:val="7030A0"/>
          <w:b w:val="1"/>
          <w:bCs w:val="1"/>
          <w:u w:val="single"/>
        </w:rPr>
        <w:t xml:space="preserve">МатЕтос</w:t>
      </w:r>
      <w:r>
        <w:rPr/>
        <w:t xml:space="preserve"> — (від слів "математика" та грец. ethos — характер) – це жанр аналітичної поезії або короткої прози, де структура твору та його емоційне наповнення суворо підпорядковуються конкретній математичній формулі або геометричній закономірності.</w:t>
      </w:r>
    </w:p>
    <w:p>
      <w:pPr/>
      <w:r>
        <w:rPr/>
        <w:t xml:space="preserve">1.   </w:t>
      </w:r>
      <w:r>
        <w:rPr>
          <w:color w:val="C00000"/>
          <w:b w:val="1"/>
          <w:bCs w:val="1"/>
        </w:rPr>
        <w:t xml:space="preserve">Формульний каркас</w:t>
      </w:r>
      <w:r>
        <w:rPr>
          <w:b w:val="1"/>
          <w:bCs w:val="1"/>
        </w:rPr>
        <w:t xml:space="preserve">.</w:t>
      </w:r>
      <w:r>
        <w:rPr/>
        <w:t xml:space="preserve"> Кожен твір має "титульну формулу". Наприклад, якщо вірш пишеться за принципом </w:t>
      </w:r>
      <w:r>
        <w:rPr>
          <w:b w:val="1"/>
          <w:bCs w:val="1"/>
          <w:i w:val="1"/>
          <w:iCs w:val="1"/>
        </w:rPr>
        <w:t xml:space="preserve">арифметичної прогресії</w:t>
      </w:r>
      <w:r>
        <w:rPr/>
        <w:t xml:space="preserve">, то кількість слів у кожному наступному рядку має зростати на сталу величину.</w:t>
      </w:r>
    </w:p>
    <w:p>
      <w:pPr/>
      <w:r>
        <w:rPr/>
        <w:t xml:space="preserve">2.   </w:t>
      </w:r>
      <w:r>
        <w:rPr>
          <w:color w:val="C00000"/>
          <w:b w:val="1"/>
          <w:bCs w:val="1"/>
        </w:rPr>
        <w:t xml:space="preserve">Аксіома сенсу</w:t>
      </w:r>
      <w:r>
        <w:rPr>
          <w:b w:val="1"/>
          <w:bCs w:val="1"/>
        </w:rPr>
        <w:t xml:space="preserve">.</w:t>
      </w:r>
      <w:r>
        <w:rPr/>
        <w:t xml:space="preserve"> Перше речення або рядок є "аксіомою" — твердженням, яке не потребує доказів, а весь наступний текст є літературним "доведенням" цієї тези.</w:t>
      </w:r>
    </w:p>
    <w:p>
      <w:pPr/>
      <w:r>
        <w:rPr/>
        <w:t xml:space="preserve">3.   </w:t>
      </w:r>
      <w:r>
        <w:rPr>
          <w:color w:val="C00000"/>
          <w:b w:val="1"/>
          <w:bCs w:val="1"/>
        </w:rPr>
        <w:t xml:space="preserve">Логічна рима</w:t>
      </w:r>
      <w:r>
        <w:rPr>
          <w:b w:val="1"/>
          <w:bCs w:val="1"/>
        </w:rPr>
        <w:t xml:space="preserve">.</w:t>
      </w:r>
      <w:r>
        <w:rPr/>
        <w:t xml:space="preserve"> Замість класичних співзвуч у МатЕтосі використовується контекстуальна симетрія: ідея першого рядка має бути дзеркально відображена в останньому (за принципом математичного рівняння, де ліва частина дорівнює правій).</w:t>
      </w:r>
    </w:p>
    <w:p>
      <w:pPr/>
      <w:r>
        <w:rPr>
          <w:color w:val="00B050"/>
          <w:b w:val="1"/>
          <w:bCs w:val="1"/>
        </w:rPr>
        <w:t xml:space="preserve">ПРИКЛАД ТВОРІВ У ЦЬОМУ ЖАНРІ</w:t>
      </w:r>
    </w:p>
    <w:p>
      <w:pPr/>
      <w:r>
        <w:rPr>
          <w:b w:val="1"/>
          <w:bCs w:val="1"/>
        </w:rPr>
        <w:t xml:space="preserve">Формула:</w:t>
      </w:r>
      <w:r>
        <w:rPr/>
        <w:t xml:space="preserve"> (a + b)^2 = a^2 + 2ab + b^2</w:t>
      </w:r>
    </w:p>
    <w:p>
      <w:pPr/>
      <w:r>
        <w:rPr>
          <w:b w:val="1"/>
          <w:bCs w:val="1"/>
        </w:rPr>
        <w:t xml:space="preserve">Твір "Єдність":</w:t>
      </w:r>
    </w:p>
    <w:p>
      <w:pPr/>
      <w:r>
        <w:rPr>
          <w:b w:val="1"/>
          <w:bCs w:val="1"/>
        </w:rPr>
        <w:t xml:space="preserve">Аксіома:</w:t>
      </w:r>
      <w:r>
        <w:rPr/>
        <w:t xml:space="preserve"> Двоє рідних душ стають одним цілим.</w:t>
      </w:r>
    </w:p>
    <w:p>
      <w:pPr/>
      <w:r>
        <w:rPr>
          <w:b w:val="1"/>
          <w:bCs w:val="1"/>
        </w:rPr>
        <w:t xml:space="preserve">Доведення:</w:t>
      </w:r>
    </w:p>
    <w:p>
      <w:pPr/>
      <w:r>
        <w:rPr/>
        <w:t xml:space="preserve">Спочатку кожен — це окремий міцний світ.</w:t>
      </w:r>
    </w:p>
    <w:p>
      <w:pPr/>
      <w:r>
        <w:rPr/>
        <w:t xml:space="preserve">Але коли вони поруч, їхня спільна сила подвоюється,</w:t>
      </w:r>
    </w:p>
    <w:p>
      <w:pPr/>
      <w:r>
        <w:rPr/>
        <w:t xml:space="preserve">створюючи новий простір, де кожен залишається собою.</w:t>
      </w:r>
    </w:p>
    <w:p>
      <w:pPr/>
      <w:r>
        <w:rPr>
          <w:b w:val="1"/>
          <w:bCs w:val="1"/>
        </w:rPr>
        <w:t xml:space="preserve">Результат:</w:t>
      </w:r>
      <w:r>
        <w:rPr/>
        <w:t xml:space="preserve"> Сума дає значно більше, ніж просто частини.</w:t>
      </w:r>
    </w:p>
    <w:p>
      <w:pPr/>
      <w:r>
        <w:rPr/>
        <w:t xml:space="preserve">____________________________________________________________________________</w:t>
      </w:r>
    </w:p>
    <w:p>
      <w:pPr/>
      <w:r>
        <w:rPr>
          <w:b w:val="1"/>
          <w:bCs w:val="1"/>
        </w:rPr>
        <w:t xml:space="preserve">Формула:</w:t>
      </w:r>
      <w:r>
        <w:rPr/>
        <w:t xml:space="preserve"> (a — b)^2 = a^2 — 2ab + b^2</w:t>
      </w:r>
    </w:p>
    <w:p>
      <w:pPr/>
      <w:r>
        <w:rPr>
          <w:b w:val="1"/>
          <w:bCs w:val="1"/>
        </w:rPr>
        <w:t xml:space="preserve">Твір "Випробування":</w:t>
      </w:r>
    </w:p>
    <w:p>
      <w:pPr/>
      <w:r>
        <w:rPr>
          <w:b w:val="1"/>
          <w:bCs w:val="1"/>
        </w:rPr>
        <w:t xml:space="preserve">Аксіома:</w:t>
      </w:r>
      <w:r>
        <w:rPr/>
        <w:t xml:space="preserve"> Відстань не руйнує того, хто має внутрішню опору.</w:t>
      </w:r>
    </w:p>
    <w:p>
      <w:pPr/>
      <w:r>
        <w:rPr>
          <w:b w:val="1"/>
          <w:bCs w:val="1"/>
        </w:rPr>
        <w:t xml:space="preserve">Доведення:</w:t>
      </w:r>
    </w:p>
    <w:p>
      <w:pPr/>
      <w:r>
        <w:rPr/>
        <w:t xml:space="preserve">Навіть якщо ми забираємо присутність друга із буднів,</w:t>
      </w:r>
    </w:p>
    <w:p>
      <w:pPr/>
      <w:r>
        <w:rPr/>
        <w:t xml:space="preserve">ми все одно зберігаємо досвід нашої спільної зустрічі.</w:t>
      </w:r>
    </w:p>
    <w:p>
      <w:pPr/>
      <w:r>
        <w:rPr/>
        <w:t xml:space="preserve">Вона віднімає спокій, але залишає пам'ять про світло.</w:t>
      </w:r>
    </w:p>
    <w:p>
      <w:pPr/>
      <w:r>
        <w:rPr>
          <w:b w:val="1"/>
          <w:bCs w:val="1"/>
        </w:rPr>
        <w:t xml:space="preserve">Результат:</w:t>
      </w:r>
      <w:r>
        <w:rPr/>
        <w:t xml:space="preserve"> Наприкінці лишається чиста основа душі.</w:t>
      </w:r>
    </w:p>
    <w:p>
      <w:pPr/>
      <w:r>
        <w:rPr>
          <w:color w:val="00B050"/>
          <w:b w:val="1"/>
          <w:bCs w:val="1"/>
        </w:rPr>
        <w:t xml:space="preserve">ПРОСТИМИ СЛОВАМИ:</w:t>
      </w:r>
    </w:p>
    <w:p>
      <w:pPr/>
      <w:r>
        <w:rPr>
          <w:b w:val="1"/>
          <w:bCs w:val="1"/>
        </w:rPr>
        <w:t xml:space="preserve">МатЕтос</w:t>
      </w:r>
      <w:r>
        <w:rPr/>
        <w:t xml:space="preserve"> — це вірш, який будується як </w:t>
      </w:r>
      <w:r>
        <w:rPr>
          <w:b w:val="1"/>
          <w:bCs w:val="1"/>
        </w:rPr>
        <w:t xml:space="preserve">математичне доведення</w:t>
      </w:r>
      <w:r>
        <w:rPr/>
        <w:t xml:space="preserve">.</w:t>
      </w:r>
    </w:p>
    <w:p>
      <w:pPr/>
      <w:r>
        <w:rPr>
          <w:b w:val="1"/>
          <w:bCs w:val="1"/>
        </w:rPr>
        <w:t xml:space="preserve">Три простих правила:</w:t>
      </w:r>
    </w:p>
    <w:p>
      <w:pPr/>
      <w:r>
        <w:rPr/>
        <w:t xml:space="preserve">1.   </w:t>
      </w:r>
      <w:r>
        <w:rPr>
          <w:b w:val="1"/>
          <w:bCs w:val="1"/>
        </w:rPr>
        <w:t xml:space="preserve">Теза (Аксіома):</w:t>
      </w:r>
      <w:r>
        <w:rPr/>
        <w:t xml:space="preserve"> Перший рядок — це твоя головна думка (як умова задачі).</w:t>
      </w:r>
    </w:p>
    <w:p>
      <w:pPr/>
      <w:r>
        <w:rPr/>
        <w:t xml:space="preserve">2.   </w:t>
      </w:r>
      <w:r>
        <w:rPr>
          <w:b w:val="1"/>
          <w:bCs w:val="1"/>
        </w:rPr>
        <w:t xml:space="preserve">Доведення:</w:t>
      </w:r>
      <w:r>
        <w:rPr/>
        <w:t xml:space="preserve"> Наступні 2–3 рядки пояснюють, чому ця думка правильна (як розв'язання).</w:t>
      </w:r>
    </w:p>
    <w:p>
      <w:pPr/>
      <w:r>
        <w:rPr/>
        <w:t xml:space="preserve">3.   </w:t>
      </w:r>
      <w:r>
        <w:rPr>
          <w:b w:val="1"/>
          <w:bCs w:val="1"/>
        </w:rPr>
        <w:t xml:space="preserve">Висновок:</w:t>
      </w:r>
      <w:r>
        <w:rPr/>
        <w:t xml:space="preserve"> Останній рядок — це підсумок (як "що й треба було довести").</w:t>
      </w:r>
    </w:p>
    <w:p>
      <w:pPr/>
      <w:r>
        <w:rPr>
          <w:b w:val="1"/>
          <w:bCs w:val="1"/>
        </w:rPr>
        <w:t xml:space="preserve">Приклад на формулі (a + b)^2 (по-простому):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Рядок 1 (Умова):</w:t>
      </w:r>
      <w:r>
        <w:rPr/>
        <w:t xml:space="preserve"> Коли двоє друзів об'єднуються — це велика сила.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Рядок 2 (Розв'язання):</w:t>
      </w:r>
      <w:r>
        <w:rPr/>
        <w:t xml:space="preserve"> Перший стає вдвічі впевненішим у собі.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Рядок 3 (Розв'язання):</w:t>
      </w:r>
      <w:r>
        <w:rPr/>
        <w:t xml:space="preserve"> Другий додає своєї енергії для спільної справи.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Рядок 4 (Висновок):</w:t>
      </w:r>
      <w:r>
        <w:rPr/>
        <w:t xml:space="preserve"> Разом вони непереможні, мов міцна фортеця.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7DF6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"МатЕтос" — Ярослав Брунько</dc:title>
  <dc:description/>
  <dc:subject/>
  <cp:keywords/>
  <cp:category/>
  <cp:lastModifiedBy/>
  <dcterms:created xsi:type="dcterms:W3CDTF">2026-05-19T15:47:07+03:00</dcterms:created>
  <dcterms:modified xsi:type="dcterms:W3CDTF">2026-05-19T15:47:07+03:00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