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Ангели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Ангели падають в небо</w:t>
      </w:r>
    </w:p>
    <w:p>
      <w:pPr/>
      <w:r>
        <w:rPr/>
        <w:t xml:space="preserve">В море блукаючих хмар,</w:t>
      </w:r>
    </w:p>
    <w:p>
      <w:pPr/>
      <w:r>
        <w:rPr/>
        <w:t xml:space="preserve">Світ розвивається тихо</w:t>
      </w:r>
    </w:p>
    <w:p>
      <w:pPr/>
      <w:r>
        <w:rPr/>
        <w:t xml:space="preserve">Наче старий календар</w:t>
      </w:r>
    </w:p>
    <w:p>
      <w:pPr/>
    </w:p>
    <w:p>
      <w:pPr/>
      <w:r>
        <w:rPr/>
        <w:t xml:space="preserve">Дні осідають, як попіл,</w:t>
      </w:r>
    </w:p>
    <w:p>
      <w:pPr/>
      <w:r>
        <w:rPr/>
        <w:t xml:space="preserve">В пам'яті — тріщини снів.</w:t>
      </w:r>
    </w:p>
    <w:p>
      <w:pPr/>
      <w:r>
        <w:rPr/>
        <w:t xml:space="preserve">Я не питаю: "Що потім?"</w:t>
      </w:r>
    </w:p>
    <w:p>
      <w:pPr/>
      <w:r>
        <w:rPr/>
        <w:t xml:space="preserve">Просто пливу серед днів.</w:t>
      </w:r>
    </w:p>
    <w:p>
      <w:pPr/>
    </w:p>
    <w:p>
      <w:pPr/>
      <w:r>
        <w:rPr/>
        <w:t xml:space="preserve">Тут не шукають спасіння,</w:t>
      </w:r>
    </w:p>
    <w:p>
      <w:pPr/>
      <w:r>
        <w:rPr/>
        <w:t xml:space="preserve">Тут не говорять про біль</w:t>
      </w:r>
    </w:p>
    <w:p>
      <w:pPr/>
      <w:r>
        <w:rPr/>
        <w:t xml:space="preserve">Тільки спокійне падіння</w:t>
      </w:r>
    </w:p>
    <w:p>
      <w:pPr/>
      <w:r>
        <w:rPr/>
        <w:t xml:space="preserve">В тишу, омріяних снів...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Ангели — Артем Зубенко</dc:title>
  <dc:description/>
  <dc:subject/>
  <cp:keywords/>
  <cp:category/>
  <cp:lastModifiedBy/>
  <dcterms:created xsi:type="dcterms:W3CDTF">2026-05-02T05:25:07+03:00</dcterms:created>
  <dcterms:modified xsi:type="dcterms:W3CDTF">2026-05-02T05:25:07+03:00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